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3CFF" w14:textId="4DA0E16B" w:rsidR="00992FD5" w:rsidRDefault="00992FD5" w:rsidP="00992F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Optie 1 </w:t>
      </w:r>
    </w:p>
    <w:p w14:paraId="57E78C0B" w14:textId="77777777" w:rsidR="00992FD5" w:rsidRDefault="00992FD5" w:rsidP="00992F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5B84146" w14:textId="77777777" w:rsidR="00992FD5" w:rsidRPr="00992FD5" w:rsidRDefault="00992FD5" w:rsidP="00992FD5">
      <w:pPr>
        <w:spacing w:line="276" w:lineRule="auto"/>
        <w:rPr>
          <w:rFonts w:ascii="Arial" w:hAnsi="Arial" w:cs="Arial"/>
          <w:sz w:val="20"/>
          <w:szCs w:val="20"/>
        </w:rPr>
      </w:pPr>
      <w:r w:rsidRPr="00992FD5">
        <w:rPr>
          <w:rFonts w:ascii="Apple Color Emoji" w:hAnsi="Apple Color Emoji" w:cs="Apple Color Emoji"/>
          <w:sz w:val="20"/>
          <w:szCs w:val="20"/>
        </w:rPr>
        <w:t>✨</w:t>
      </w:r>
      <w:r w:rsidRPr="00992FD5">
        <w:rPr>
          <w:rFonts w:ascii="Arial" w:hAnsi="Arial" w:cs="Arial"/>
          <w:sz w:val="20"/>
          <w:szCs w:val="20"/>
        </w:rPr>
        <w:t xml:space="preserve"> Meer dan trots! [</w:t>
      </w:r>
      <w:r w:rsidRPr="00992FD5">
        <w:rPr>
          <w:rFonts w:ascii="Arial" w:hAnsi="Arial" w:cs="Arial"/>
          <w:sz w:val="20"/>
          <w:szCs w:val="20"/>
          <w:highlight w:val="yellow"/>
        </w:rPr>
        <w:t>Jouw organisatie</w:t>
      </w:r>
      <w:r w:rsidRPr="00992FD5">
        <w:rPr>
          <w:rFonts w:ascii="Arial" w:hAnsi="Arial" w:cs="Arial"/>
          <w:sz w:val="20"/>
          <w:szCs w:val="20"/>
        </w:rPr>
        <w:t>] is geëindigd op plek [</w:t>
      </w:r>
      <w:r w:rsidRPr="00992FD5">
        <w:rPr>
          <w:rFonts w:ascii="Arial" w:hAnsi="Arial" w:cs="Arial"/>
          <w:sz w:val="20"/>
          <w:szCs w:val="20"/>
          <w:highlight w:val="yellow"/>
        </w:rPr>
        <w:t>X</w:t>
      </w:r>
      <w:r w:rsidRPr="00992FD5">
        <w:rPr>
          <w:rFonts w:ascii="Arial" w:hAnsi="Arial" w:cs="Arial"/>
          <w:sz w:val="20"/>
          <w:szCs w:val="20"/>
        </w:rPr>
        <w:t>] in de categorie [</w:t>
      </w:r>
      <w:r w:rsidRPr="00992FD5">
        <w:rPr>
          <w:rFonts w:ascii="Arial" w:hAnsi="Arial" w:cs="Arial"/>
          <w:sz w:val="20"/>
          <w:szCs w:val="20"/>
          <w:highlight w:val="yellow"/>
        </w:rPr>
        <w:t>Small/Medium/</w:t>
      </w:r>
      <w:proofErr w:type="spellStart"/>
      <w:r w:rsidRPr="00992FD5">
        <w:rPr>
          <w:rFonts w:ascii="Arial" w:hAnsi="Arial" w:cs="Arial"/>
          <w:sz w:val="20"/>
          <w:szCs w:val="20"/>
          <w:highlight w:val="yellow"/>
        </w:rPr>
        <w:t>Mid</w:t>
      </w:r>
      <w:proofErr w:type="spellEnd"/>
      <w:r w:rsidRPr="00992FD5">
        <w:rPr>
          <w:rFonts w:ascii="Arial" w:hAnsi="Arial" w:cs="Arial"/>
          <w:sz w:val="20"/>
          <w:szCs w:val="20"/>
          <w:highlight w:val="yellow"/>
        </w:rPr>
        <w:t xml:space="preserve"> Large/Large</w:t>
      </w:r>
      <w:r w:rsidRPr="00992FD5">
        <w:rPr>
          <w:rFonts w:ascii="Arial" w:hAnsi="Arial" w:cs="Arial"/>
          <w:sz w:val="20"/>
          <w:szCs w:val="20"/>
        </w:rPr>
        <w:t xml:space="preserve">] op de lijst van Best Workplaces </w:t>
      </w:r>
      <w:proofErr w:type="spellStart"/>
      <w:r w:rsidRPr="00992FD5">
        <w:rPr>
          <w:rFonts w:ascii="Arial" w:hAnsi="Arial" w:cs="Arial"/>
          <w:sz w:val="20"/>
          <w:szCs w:val="20"/>
        </w:rPr>
        <w:t>for</w:t>
      </w:r>
      <w:proofErr w:type="spellEnd"/>
      <w:r w:rsidRPr="00992F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FD5">
        <w:rPr>
          <w:rFonts w:ascii="Arial" w:hAnsi="Arial" w:cs="Arial"/>
          <w:sz w:val="20"/>
          <w:szCs w:val="20"/>
        </w:rPr>
        <w:t>Women</w:t>
      </w:r>
      <w:proofErr w:type="spellEnd"/>
      <w:r w:rsidRPr="00992FD5">
        <w:rPr>
          <w:rFonts w:ascii="Arial" w:hAnsi="Arial" w:cs="Arial"/>
          <w:sz w:val="20"/>
          <w:szCs w:val="20"/>
        </w:rPr>
        <w:t xml:space="preserve"> 2025</w:t>
      </w:r>
    </w:p>
    <w:p w14:paraId="7CC77E1E" w14:textId="77777777" w:rsidR="00992FD5" w:rsidRDefault="00992FD5" w:rsidP="00992F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6D4ACD2" w14:textId="77777777" w:rsidR="00992FD5" w:rsidRPr="00992FD5" w:rsidRDefault="00992FD5" w:rsidP="00992FD5">
      <w:pPr>
        <w:spacing w:line="276" w:lineRule="auto"/>
        <w:rPr>
          <w:rFonts w:ascii="Arial" w:hAnsi="Arial" w:cs="Arial"/>
          <w:sz w:val="20"/>
          <w:szCs w:val="20"/>
        </w:rPr>
      </w:pPr>
      <w:r w:rsidRPr="00992FD5">
        <w:rPr>
          <w:rFonts w:ascii="Arial" w:hAnsi="Arial" w:cs="Arial"/>
          <w:sz w:val="20"/>
          <w:szCs w:val="20"/>
        </w:rPr>
        <w:t xml:space="preserve">Is een award voor de ‘beste werkplekken voor vrouwen’ anno 2025 nog nodig? Het antwoord daarop is: ja, héél hard nodig zelfs. Want genderongelijkheid bestaat nog steeds. Net als de loonkloof, glazen plafonds en zwangerschapsdiscriminatie. </w:t>
      </w:r>
    </w:p>
    <w:p w14:paraId="37F6DC71" w14:textId="77777777" w:rsidR="00992FD5" w:rsidRPr="00992FD5" w:rsidRDefault="00992FD5" w:rsidP="00992FD5">
      <w:pPr>
        <w:pStyle w:val="Lijstalinea"/>
        <w:spacing w:line="276" w:lineRule="auto"/>
        <w:rPr>
          <w:rFonts w:ascii="Arial" w:hAnsi="Arial" w:cs="Arial"/>
          <w:sz w:val="20"/>
          <w:szCs w:val="20"/>
        </w:rPr>
      </w:pPr>
    </w:p>
    <w:p w14:paraId="209C145F" w14:textId="488EF9D0" w:rsidR="00992FD5" w:rsidRDefault="009956BF" w:rsidP="00992FD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Juist nu is deze lijst relevanter dan ooit. Daarom zijn we meer dan trots dat we deze exclusieve titel hebben verdiend. Je leest het goed: verdiend, niet gekocht. </w:t>
      </w:r>
      <w:r w:rsidR="00992FD5">
        <w:rPr>
          <w:rFonts w:ascii="Arial" w:hAnsi="Arial" w:cs="Arial"/>
          <w:sz w:val="20"/>
          <w:szCs w:val="20"/>
        </w:rPr>
        <w:t xml:space="preserve">Want onze plek op de lijst hebben we 100% te danken aan de feedback van onze eigen mensen. </w:t>
      </w:r>
    </w:p>
    <w:p w14:paraId="39853B47" w14:textId="77777777" w:rsidR="009956BF" w:rsidRDefault="009956BF" w:rsidP="00992FD5">
      <w:pPr>
        <w:spacing w:line="276" w:lineRule="auto"/>
        <w:rPr>
          <w:rFonts w:ascii="Arial" w:hAnsi="Arial" w:cs="Arial"/>
          <w:sz w:val="20"/>
          <w:szCs w:val="20"/>
        </w:rPr>
      </w:pPr>
    </w:p>
    <w:p w14:paraId="4B8DAB24" w14:textId="77777777" w:rsidR="009956BF" w:rsidRDefault="009956BF" w:rsidP="009956B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#bestworkplacesforwomen</w:t>
      </w:r>
    </w:p>
    <w:p w14:paraId="4076A672" w14:textId="77777777" w:rsidR="00992FD5" w:rsidRDefault="00992FD5" w:rsidP="00992F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6299827" w14:textId="2E0BAFE6" w:rsidR="00992FD5" w:rsidRDefault="009956BF" w:rsidP="00992F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Optie 2</w:t>
      </w:r>
    </w:p>
    <w:p w14:paraId="6345C3CC" w14:textId="77777777" w:rsidR="009956BF" w:rsidRDefault="009956BF" w:rsidP="009956BF">
      <w:pPr>
        <w:spacing w:line="276" w:lineRule="auto"/>
        <w:rPr>
          <w:rFonts w:ascii="Apple Color Emoji" w:hAnsi="Apple Color Emoji" w:cs="Apple Color Emoji"/>
          <w:b/>
          <w:bCs/>
          <w:sz w:val="20"/>
          <w:szCs w:val="20"/>
        </w:rPr>
      </w:pPr>
    </w:p>
    <w:p w14:paraId="7C8742A3" w14:textId="56750B77" w:rsidR="009956BF" w:rsidRDefault="009956BF" w:rsidP="009956BF">
      <w:pPr>
        <w:spacing w:line="276" w:lineRule="auto"/>
        <w:rPr>
          <w:rFonts w:ascii="Arial" w:hAnsi="Arial" w:cs="Arial"/>
          <w:sz w:val="20"/>
          <w:szCs w:val="20"/>
        </w:rPr>
      </w:pPr>
      <w:r w:rsidRPr="009956BF">
        <w:rPr>
          <w:rFonts w:ascii="Apple Color Emoji" w:hAnsi="Apple Color Emoji" w:cs="Apple Color Emoji"/>
          <w:b/>
          <w:bCs/>
          <w:sz w:val="20"/>
          <w:szCs w:val="20"/>
        </w:rPr>
        <w:t>🔥</w:t>
      </w:r>
      <w:r w:rsidRPr="009956BF">
        <w:rPr>
          <w:rFonts w:ascii="Arial" w:hAnsi="Arial" w:cs="Arial"/>
          <w:b/>
          <w:bCs/>
          <w:sz w:val="20"/>
          <w:szCs w:val="20"/>
        </w:rPr>
        <w:t xml:space="preserve"> BREAKING</w:t>
      </w:r>
      <w:r w:rsidRPr="009956BF">
        <w:rPr>
          <w:rFonts w:ascii="Arial" w:hAnsi="Arial" w:cs="Arial"/>
          <w:sz w:val="20"/>
          <w:szCs w:val="20"/>
        </w:rPr>
        <w:t>: [</w:t>
      </w:r>
      <w:r w:rsidRPr="009956BF">
        <w:rPr>
          <w:rFonts w:ascii="Arial" w:hAnsi="Arial" w:cs="Arial"/>
          <w:sz w:val="20"/>
          <w:szCs w:val="20"/>
          <w:highlight w:val="yellow"/>
        </w:rPr>
        <w:t>Jouw organisatie</w:t>
      </w:r>
      <w:r w:rsidRPr="009956BF">
        <w:rPr>
          <w:rFonts w:ascii="Arial" w:hAnsi="Arial" w:cs="Arial"/>
          <w:sz w:val="20"/>
          <w:szCs w:val="20"/>
        </w:rPr>
        <w:t>] rankt [</w:t>
      </w:r>
      <w:r w:rsidRPr="009956BF">
        <w:rPr>
          <w:rFonts w:ascii="Arial" w:hAnsi="Arial" w:cs="Arial"/>
          <w:sz w:val="20"/>
          <w:szCs w:val="20"/>
          <w:highlight w:val="yellow"/>
        </w:rPr>
        <w:t>X</w:t>
      </w:r>
      <w:r w:rsidRPr="009956BF">
        <w:rPr>
          <w:rFonts w:ascii="Arial" w:hAnsi="Arial" w:cs="Arial"/>
          <w:sz w:val="20"/>
          <w:szCs w:val="20"/>
        </w:rPr>
        <w:t>] in de categorie [</w:t>
      </w:r>
      <w:r w:rsidRPr="009956BF">
        <w:rPr>
          <w:rFonts w:ascii="Arial" w:hAnsi="Arial" w:cs="Arial"/>
          <w:sz w:val="20"/>
          <w:szCs w:val="20"/>
          <w:highlight w:val="yellow"/>
        </w:rPr>
        <w:t>Small/Medium/</w:t>
      </w:r>
      <w:proofErr w:type="spellStart"/>
      <w:r w:rsidRPr="009956BF">
        <w:rPr>
          <w:rFonts w:ascii="Arial" w:hAnsi="Arial" w:cs="Arial"/>
          <w:sz w:val="20"/>
          <w:szCs w:val="20"/>
          <w:highlight w:val="yellow"/>
        </w:rPr>
        <w:t>Mid</w:t>
      </w:r>
      <w:proofErr w:type="spellEnd"/>
      <w:r w:rsidRPr="009956BF">
        <w:rPr>
          <w:rFonts w:ascii="Arial" w:hAnsi="Arial" w:cs="Arial"/>
          <w:sz w:val="20"/>
          <w:szCs w:val="20"/>
          <w:highlight w:val="yellow"/>
        </w:rPr>
        <w:t xml:space="preserve"> Large/Large</w:t>
      </w:r>
      <w:r w:rsidRPr="009956BF">
        <w:rPr>
          <w:rFonts w:ascii="Arial" w:hAnsi="Arial" w:cs="Arial"/>
          <w:sz w:val="20"/>
          <w:szCs w:val="20"/>
        </w:rPr>
        <w:t xml:space="preserve">] op de lijst van Best Workplaces </w:t>
      </w:r>
      <w:proofErr w:type="spellStart"/>
      <w:r w:rsidRPr="009956BF">
        <w:rPr>
          <w:rFonts w:ascii="Arial" w:hAnsi="Arial" w:cs="Arial"/>
          <w:sz w:val="20"/>
          <w:szCs w:val="20"/>
        </w:rPr>
        <w:t>for</w:t>
      </w:r>
      <w:proofErr w:type="spellEnd"/>
      <w:r w:rsidRPr="009956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6BF">
        <w:rPr>
          <w:rFonts w:ascii="Arial" w:hAnsi="Arial" w:cs="Arial"/>
          <w:sz w:val="20"/>
          <w:szCs w:val="20"/>
        </w:rPr>
        <w:t>Women</w:t>
      </w:r>
      <w:proofErr w:type="spellEnd"/>
      <w:r w:rsidRPr="009956BF">
        <w:rPr>
          <w:rFonts w:ascii="Arial" w:hAnsi="Arial" w:cs="Arial"/>
          <w:sz w:val="20"/>
          <w:szCs w:val="20"/>
        </w:rPr>
        <w:t xml:space="preserve"> 2025</w:t>
      </w:r>
    </w:p>
    <w:p w14:paraId="590E2D82" w14:textId="77777777" w:rsidR="009956BF" w:rsidRDefault="009956BF" w:rsidP="009956BF">
      <w:pPr>
        <w:spacing w:line="276" w:lineRule="auto"/>
        <w:rPr>
          <w:rFonts w:ascii="Arial" w:hAnsi="Arial" w:cs="Arial"/>
          <w:sz w:val="20"/>
          <w:szCs w:val="20"/>
        </w:rPr>
      </w:pPr>
    </w:p>
    <w:p w14:paraId="04CC0F90" w14:textId="77777777" w:rsidR="009956BF" w:rsidRDefault="009956BF" w:rsidP="009956B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 we een Best </w:t>
      </w:r>
      <w:proofErr w:type="spellStart"/>
      <w:r>
        <w:rPr>
          <w:rFonts w:ascii="Arial" w:hAnsi="Arial" w:cs="Arial"/>
          <w:sz w:val="20"/>
          <w:szCs w:val="20"/>
        </w:rPr>
        <w:t>Workplace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Women</w:t>
      </w:r>
      <w:proofErr w:type="spellEnd"/>
      <w:r>
        <w:rPr>
          <w:rFonts w:ascii="Arial" w:hAnsi="Arial" w:cs="Arial"/>
          <w:sz w:val="20"/>
          <w:szCs w:val="20"/>
        </w:rPr>
        <w:t xml:space="preserve"> zijn, wisten we al. Maar nu weten we ook op welke plek we zijn geëindigd in onze categorie… </w:t>
      </w:r>
    </w:p>
    <w:p w14:paraId="2A316085" w14:textId="77777777" w:rsidR="009956BF" w:rsidRDefault="009956BF" w:rsidP="009956BF">
      <w:pPr>
        <w:spacing w:line="276" w:lineRule="auto"/>
        <w:rPr>
          <w:rFonts w:ascii="Arial" w:hAnsi="Arial" w:cs="Arial"/>
          <w:sz w:val="20"/>
          <w:szCs w:val="20"/>
        </w:rPr>
      </w:pPr>
    </w:p>
    <w:p w14:paraId="16B29A49" w14:textId="205076F8" w:rsidR="009956BF" w:rsidRDefault="009956BF" w:rsidP="009956BF">
      <w:pPr>
        <w:spacing w:line="276" w:lineRule="auto"/>
        <w:rPr>
          <w:rFonts w:ascii="Arial" w:hAnsi="Arial" w:cs="Arial"/>
          <w:sz w:val="20"/>
          <w:szCs w:val="20"/>
        </w:rPr>
      </w:pPr>
      <w:r w:rsidRPr="00A136BD">
        <w:rPr>
          <w:rFonts w:ascii="Apple Color Emoji" w:hAnsi="Apple Color Emoji" w:cs="Apple Color Emoji"/>
          <w:sz w:val="20"/>
          <w:szCs w:val="20"/>
        </w:rPr>
        <w:t>🏆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</w:t>
      </w:r>
      <w:r w:rsidRPr="009956BF">
        <w:rPr>
          <w:rFonts w:ascii="Arial" w:hAnsi="Arial" w:cs="Arial"/>
          <w:sz w:val="20"/>
          <w:szCs w:val="20"/>
          <w:highlight w:val="yellow"/>
        </w:rPr>
        <w:t>Jouw organisatie</w:t>
      </w:r>
      <w:r>
        <w:rPr>
          <w:rFonts w:ascii="Arial" w:hAnsi="Arial" w:cs="Arial"/>
          <w:sz w:val="20"/>
          <w:szCs w:val="20"/>
        </w:rPr>
        <w:t>] rankt [</w:t>
      </w:r>
      <w:r w:rsidRPr="009956BF">
        <w:rPr>
          <w:rFonts w:ascii="Arial" w:hAnsi="Arial" w:cs="Arial"/>
          <w:sz w:val="20"/>
          <w:szCs w:val="20"/>
          <w:highlight w:val="yellow"/>
        </w:rPr>
        <w:t>X</w:t>
      </w:r>
      <w:r>
        <w:rPr>
          <w:rFonts w:ascii="Arial" w:hAnsi="Arial" w:cs="Arial"/>
          <w:sz w:val="20"/>
          <w:szCs w:val="20"/>
        </w:rPr>
        <w:t>] in de categorie [</w:t>
      </w:r>
      <w:r w:rsidRPr="009956BF">
        <w:rPr>
          <w:rFonts w:ascii="Arial" w:hAnsi="Arial" w:cs="Arial"/>
          <w:sz w:val="20"/>
          <w:szCs w:val="20"/>
          <w:highlight w:val="yellow"/>
        </w:rPr>
        <w:t>Small/Medium/</w:t>
      </w:r>
      <w:proofErr w:type="spellStart"/>
      <w:r w:rsidRPr="009956BF">
        <w:rPr>
          <w:rFonts w:ascii="Arial" w:hAnsi="Arial" w:cs="Arial"/>
          <w:sz w:val="20"/>
          <w:szCs w:val="20"/>
          <w:highlight w:val="yellow"/>
        </w:rPr>
        <w:t>Mid</w:t>
      </w:r>
      <w:proofErr w:type="spellEnd"/>
      <w:r w:rsidRPr="009956BF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gramStart"/>
      <w:r w:rsidRPr="009956BF">
        <w:rPr>
          <w:rFonts w:ascii="Arial" w:hAnsi="Arial" w:cs="Arial"/>
          <w:sz w:val="20"/>
          <w:szCs w:val="20"/>
          <w:highlight w:val="yellow"/>
        </w:rPr>
        <w:t>Large /</w:t>
      </w:r>
      <w:proofErr w:type="gramEnd"/>
      <w:r w:rsidRPr="009956BF">
        <w:rPr>
          <w:rFonts w:ascii="Arial" w:hAnsi="Arial" w:cs="Arial"/>
          <w:sz w:val="20"/>
          <w:szCs w:val="20"/>
          <w:highlight w:val="yellow"/>
        </w:rPr>
        <w:t xml:space="preserve"> Large</w:t>
      </w:r>
      <w:r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!</w:t>
      </w:r>
      <w:r>
        <w:rPr>
          <w:rFonts w:ascii="Arial" w:hAnsi="Arial" w:cs="Arial"/>
          <w:sz w:val="20"/>
          <w:szCs w:val="20"/>
        </w:rPr>
        <w:t xml:space="preserve"> Dat heeft @GreatPlaceToWorkNederland gisteravond bekend gemaakt tijdens The </w:t>
      </w:r>
      <w:proofErr w:type="spellStart"/>
      <w:r>
        <w:rPr>
          <w:rFonts w:ascii="Arial" w:hAnsi="Arial" w:cs="Arial"/>
          <w:sz w:val="20"/>
          <w:szCs w:val="20"/>
        </w:rPr>
        <w:t>Dinner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3D7C06">
        <w:rPr>
          <w:rFonts w:ascii="Arial" w:hAnsi="Arial" w:cs="Arial"/>
          <w:sz w:val="20"/>
          <w:szCs w:val="20"/>
        </w:rPr>
        <w:t xml:space="preserve">een avond in het teken van vieren, verbinding en vooruitgang. </w:t>
      </w:r>
    </w:p>
    <w:p w14:paraId="39DD674E" w14:textId="77777777" w:rsidR="009956BF" w:rsidRDefault="009956BF" w:rsidP="009956BF">
      <w:pPr>
        <w:spacing w:line="276" w:lineRule="auto"/>
        <w:rPr>
          <w:rFonts w:ascii="Arial" w:hAnsi="Arial" w:cs="Arial"/>
          <w:sz w:val="20"/>
          <w:szCs w:val="20"/>
        </w:rPr>
      </w:pPr>
    </w:p>
    <w:p w14:paraId="28EF6AFA" w14:textId="36BFB3F6" w:rsidR="009956BF" w:rsidRPr="003D7C06" w:rsidRDefault="003D7C06" w:rsidP="009956B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D7C06">
        <w:rPr>
          <w:rFonts w:ascii="Arial" w:hAnsi="Arial" w:cs="Arial"/>
          <w:color w:val="000000" w:themeColor="text1"/>
          <w:sz w:val="20"/>
          <w:szCs w:val="20"/>
        </w:rPr>
        <w:t xml:space="preserve">Wij zijn trots op onze ranking – en nog veel trotser op onze mensen die elke dag het verschil maken. </w:t>
      </w:r>
    </w:p>
    <w:p w14:paraId="22682A1A" w14:textId="77777777" w:rsidR="009956BF" w:rsidRDefault="009956BF" w:rsidP="009956BF">
      <w:pPr>
        <w:spacing w:line="276" w:lineRule="auto"/>
        <w:rPr>
          <w:rFonts w:ascii="Arial" w:hAnsi="Arial" w:cs="Arial"/>
          <w:sz w:val="20"/>
          <w:szCs w:val="20"/>
        </w:rPr>
      </w:pPr>
    </w:p>
    <w:p w14:paraId="2764637A" w14:textId="7AA7DEF6" w:rsidR="009956BF" w:rsidRPr="009956BF" w:rsidRDefault="009956BF" w:rsidP="009956B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#bestworkplacesforwomen</w:t>
      </w:r>
    </w:p>
    <w:p w14:paraId="3B3F0A9F" w14:textId="77777777" w:rsidR="009956BF" w:rsidRDefault="009956BF" w:rsidP="00992F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9ABC690" w14:textId="2107F9C1" w:rsidR="009956BF" w:rsidRDefault="009956BF" w:rsidP="00992F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Optie 3</w:t>
      </w:r>
    </w:p>
    <w:p w14:paraId="2410B22E" w14:textId="77777777" w:rsidR="009956BF" w:rsidRDefault="009956BF" w:rsidP="009956BF">
      <w:pPr>
        <w:spacing w:line="276" w:lineRule="auto"/>
        <w:rPr>
          <w:rFonts w:ascii="Arial" w:hAnsi="Arial" w:cs="Arial"/>
          <w:sz w:val="20"/>
          <w:szCs w:val="20"/>
        </w:rPr>
      </w:pPr>
      <w:r w:rsidRPr="009956BF">
        <w:rPr>
          <w:rFonts w:ascii="Apple Color Emoji" w:hAnsi="Apple Color Emoji" w:cs="Apple Color Emoji"/>
          <w:sz w:val="20"/>
          <w:szCs w:val="20"/>
        </w:rPr>
        <w:t>⌛</w:t>
      </w:r>
      <w:r w:rsidRPr="009956BF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9956BF">
        <w:rPr>
          <w:rFonts w:ascii="Arial" w:hAnsi="Arial" w:cs="Arial"/>
          <w:sz w:val="20"/>
          <w:szCs w:val="20"/>
        </w:rPr>
        <w:t>wait</w:t>
      </w:r>
      <w:proofErr w:type="spellEnd"/>
      <w:r w:rsidRPr="009956BF">
        <w:rPr>
          <w:rFonts w:ascii="Arial" w:hAnsi="Arial" w:cs="Arial"/>
          <w:sz w:val="20"/>
          <w:szCs w:val="20"/>
        </w:rPr>
        <w:t xml:space="preserve"> is over… [</w:t>
      </w:r>
      <w:r w:rsidRPr="009956BF">
        <w:rPr>
          <w:rFonts w:ascii="Arial" w:hAnsi="Arial" w:cs="Arial"/>
          <w:sz w:val="20"/>
          <w:szCs w:val="20"/>
          <w:highlight w:val="yellow"/>
        </w:rPr>
        <w:t>Jouw organisatie</w:t>
      </w:r>
      <w:r w:rsidRPr="009956BF">
        <w:rPr>
          <w:rFonts w:ascii="Arial" w:hAnsi="Arial" w:cs="Arial"/>
          <w:sz w:val="20"/>
          <w:szCs w:val="20"/>
        </w:rPr>
        <w:t>] pakt de [</w:t>
      </w:r>
      <w:r w:rsidRPr="009956BF">
        <w:rPr>
          <w:rFonts w:ascii="Arial" w:hAnsi="Arial" w:cs="Arial"/>
          <w:sz w:val="20"/>
          <w:szCs w:val="20"/>
          <w:highlight w:val="yellow"/>
        </w:rPr>
        <w:t>X</w:t>
      </w:r>
      <w:r w:rsidRPr="009956BF">
        <w:rPr>
          <w:rFonts w:ascii="Arial" w:hAnsi="Arial" w:cs="Arial"/>
          <w:sz w:val="20"/>
          <w:szCs w:val="20"/>
        </w:rPr>
        <w:t>] plek in de categorie [</w:t>
      </w:r>
      <w:r w:rsidRPr="009956BF">
        <w:rPr>
          <w:rFonts w:ascii="Arial" w:hAnsi="Arial" w:cs="Arial"/>
          <w:sz w:val="20"/>
          <w:szCs w:val="20"/>
          <w:highlight w:val="yellow"/>
        </w:rPr>
        <w:t>Small/Medium/</w:t>
      </w:r>
      <w:proofErr w:type="spellStart"/>
      <w:r w:rsidRPr="009956BF">
        <w:rPr>
          <w:rFonts w:ascii="Arial" w:hAnsi="Arial" w:cs="Arial"/>
          <w:sz w:val="20"/>
          <w:szCs w:val="20"/>
          <w:highlight w:val="yellow"/>
        </w:rPr>
        <w:t>Mid</w:t>
      </w:r>
      <w:proofErr w:type="spellEnd"/>
      <w:r w:rsidRPr="009956BF">
        <w:rPr>
          <w:rFonts w:ascii="Arial" w:hAnsi="Arial" w:cs="Arial"/>
          <w:sz w:val="20"/>
          <w:szCs w:val="20"/>
          <w:highlight w:val="yellow"/>
        </w:rPr>
        <w:t xml:space="preserve"> Large/Large</w:t>
      </w:r>
      <w:r w:rsidRPr="009956BF">
        <w:rPr>
          <w:rFonts w:ascii="Arial" w:hAnsi="Arial" w:cs="Arial"/>
          <w:sz w:val="20"/>
          <w:szCs w:val="20"/>
        </w:rPr>
        <w:t xml:space="preserve">] op de lijst van Best Workplaces </w:t>
      </w:r>
      <w:proofErr w:type="spellStart"/>
      <w:r w:rsidRPr="009956BF">
        <w:rPr>
          <w:rFonts w:ascii="Arial" w:hAnsi="Arial" w:cs="Arial"/>
          <w:sz w:val="20"/>
          <w:szCs w:val="20"/>
        </w:rPr>
        <w:t>for</w:t>
      </w:r>
      <w:proofErr w:type="spellEnd"/>
      <w:r w:rsidRPr="009956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6BF">
        <w:rPr>
          <w:rFonts w:ascii="Arial" w:hAnsi="Arial" w:cs="Arial"/>
          <w:sz w:val="20"/>
          <w:szCs w:val="20"/>
        </w:rPr>
        <w:t>Women</w:t>
      </w:r>
      <w:proofErr w:type="spellEnd"/>
      <w:r w:rsidRPr="009956BF">
        <w:rPr>
          <w:rFonts w:ascii="Arial" w:hAnsi="Arial" w:cs="Arial"/>
          <w:sz w:val="20"/>
          <w:szCs w:val="20"/>
        </w:rPr>
        <w:t xml:space="preserve"> 2025</w:t>
      </w:r>
    </w:p>
    <w:p w14:paraId="2DC27ACE" w14:textId="72EFCA2B" w:rsidR="009956BF" w:rsidRDefault="009956BF" w:rsidP="009956BF">
      <w:pPr>
        <w:spacing w:line="276" w:lineRule="auto"/>
        <w:rPr>
          <w:rFonts w:ascii="Arial" w:hAnsi="Arial" w:cs="Arial"/>
          <w:sz w:val="20"/>
          <w:szCs w:val="20"/>
        </w:rPr>
      </w:pPr>
    </w:p>
    <w:p w14:paraId="2B0F9A02" w14:textId="210B3E8F" w:rsidR="003D7C06" w:rsidRDefault="009956BF" w:rsidP="009956B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 deze lijst van @GreatPlaceToWorkNederland geen pinkwashing is, laten de cijfers zien</w:t>
      </w:r>
      <w:r w:rsidR="003D7C06">
        <w:rPr>
          <w:rFonts w:ascii="Arial" w:hAnsi="Arial" w:cs="Arial"/>
          <w:sz w:val="20"/>
          <w:szCs w:val="20"/>
        </w:rPr>
        <w:t xml:space="preserve">. </w:t>
      </w:r>
      <w:r w:rsidR="009272F0">
        <w:rPr>
          <w:rFonts w:ascii="Arial" w:hAnsi="Arial" w:cs="Arial"/>
          <w:sz w:val="20"/>
          <w:szCs w:val="20"/>
        </w:rPr>
        <w:t xml:space="preserve">Zo scoren vrouwen in de Best Workplaces </w:t>
      </w:r>
      <w:proofErr w:type="spellStart"/>
      <w:r w:rsidR="009272F0">
        <w:rPr>
          <w:rFonts w:ascii="Arial" w:hAnsi="Arial" w:cs="Arial"/>
          <w:sz w:val="20"/>
          <w:szCs w:val="20"/>
        </w:rPr>
        <w:t>for</w:t>
      </w:r>
      <w:proofErr w:type="spellEnd"/>
      <w:r w:rsidR="009272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2F0">
        <w:rPr>
          <w:rFonts w:ascii="Arial" w:hAnsi="Arial" w:cs="Arial"/>
          <w:sz w:val="20"/>
          <w:szCs w:val="20"/>
        </w:rPr>
        <w:t>Women</w:t>
      </w:r>
      <w:proofErr w:type="spellEnd"/>
      <w:r w:rsidR="009272F0">
        <w:rPr>
          <w:rFonts w:ascii="Arial" w:hAnsi="Arial" w:cs="Arial"/>
          <w:sz w:val="20"/>
          <w:szCs w:val="20"/>
        </w:rPr>
        <w:t xml:space="preserve"> aanzienlijk hoger dan vrouwen in een gemiddelde organisatie in Nederland, bijvoorbeeld op:</w:t>
      </w:r>
    </w:p>
    <w:p w14:paraId="3396B11B" w14:textId="45ED845D" w:rsidR="003D7C06" w:rsidRDefault="003D7C06" w:rsidP="003D7C06">
      <w:pPr>
        <w:pStyle w:val="Lijstalinea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Psychologische</w:t>
      </w:r>
      <w:r w:rsidR="009272F0">
        <w:rPr>
          <w:rFonts w:ascii="Arial" w:hAnsi="Arial" w:cs="Arial"/>
          <w:sz w:val="20"/>
          <w:szCs w:val="20"/>
        </w:rPr>
        <w:t xml:space="preserve"> veiligheid: 82% vs. 59%</w:t>
      </w:r>
    </w:p>
    <w:p w14:paraId="04964260" w14:textId="23AC82CF" w:rsidR="009272F0" w:rsidRDefault="009272F0" w:rsidP="003D7C06">
      <w:pPr>
        <w:pStyle w:val="Lijstalinea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Intentie om te blijven: 82% vs. 67% </w:t>
      </w:r>
    </w:p>
    <w:p w14:paraId="2BA2B510" w14:textId="261A268E" w:rsidR="009272F0" w:rsidRPr="003D7C06" w:rsidRDefault="009272F0" w:rsidP="003D7C06">
      <w:pPr>
        <w:pStyle w:val="Lijstalinea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Gevoel van impact maken: 76% vs. 57%</w:t>
      </w:r>
    </w:p>
    <w:p w14:paraId="3F2042B3" w14:textId="77777777" w:rsidR="003D7C06" w:rsidRDefault="003D7C06" w:rsidP="009956BF">
      <w:pPr>
        <w:spacing w:line="276" w:lineRule="auto"/>
        <w:rPr>
          <w:rFonts w:ascii="Arial" w:hAnsi="Arial" w:cs="Arial"/>
          <w:sz w:val="20"/>
          <w:szCs w:val="20"/>
        </w:rPr>
      </w:pPr>
    </w:p>
    <w:p w14:paraId="449F80BA" w14:textId="060650F3" w:rsidR="009956BF" w:rsidRPr="003D7C06" w:rsidRDefault="009956BF" w:rsidP="00992FD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boodschap is helder: investeren in gendergelijkheid loont. Voor vrouwen, voor mannen én voor het succes van je organisatie. </w:t>
      </w:r>
      <w:r w:rsidR="009272F0">
        <w:rPr>
          <w:rFonts w:ascii="Arial" w:hAnsi="Arial" w:cs="Arial"/>
          <w:sz w:val="20"/>
          <w:szCs w:val="20"/>
        </w:rPr>
        <w:t>Wat doe jij om gelijke kansen voor iedereen in jouw organisatie te bevorderen?</w:t>
      </w:r>
    </w:p>
    <w:p w14:paraId="20348613" w14:textId="77777777" w:rsidR="00992FD5" w:rsidRDefault="00992FD5" w:rsidP="00992F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5218778" w14:textId="77777777" w:rsidR="009956BF" w:rsidRDefault="009956BF" w:rsidP="009956B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#bestworkplacesforwomen</w:t>
      </w:r>
    </w:p>
    <w:p w14:paraId="4BD0A916" w14:textId="77777777" w:rsidR="00992FD5" w:rsidRDefault="00992FD5" w:rsidP="00992F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1D3581E" w14:textId="5320DEC8" w:rsidR="00FF4F35" w:rsidRDefault="00FF4F35" w:rsidP="00992FD5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 xml:space="preserve">Criteria en cijfers </w:t>
      </w:r>
    </w:p>
    <w:p w14:paraId="7F71B319" w14:textId="03B4D10E" w:rsidR="00FF4F35" w:rsidRPr="00FF4F35" w:rsidRDefault="00FF4F35" w:rsidP="00992FD5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FF4F35">
        <w:rPr>
          <w:rFonts w:ascii="Arial" w:hAnsi="Arial" w:cs="Arial"/>
          <w:sz w:val="20"/>
          <w:szCs w:val="20"/>
          <w:lang w:eastAsia="nl-NL"/>
        </w:rPr>
        <w:t xml:space="preserve">Om kans te maken op de titel Best </w:t>
      </w:r>
      <w:proofErr w:type="spellStart"/>
      <w:r w:rsidRPr="00FF4F35">
        <w:rPr>
          <w:rFonts w:ascii="Arial" w:hAnsi="Arial" w:cs="Arial"/>
          <w:sz w:val="20"/>
          <w:szCs w:val="20"/>
          <w:lang w:eastAsia="nl-NL"/>
        </w:rPr>
        <w:t>Workplace</w:t>
      </w:r>
      <w:proofErr w:type="spellEnd"/>
      <w:r w:rsidRPr="00FF4F35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FF4F35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Pr="00FF4F35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FF4F35">
        <w:rPr>
          <w:rFonts w:ascii="Arial" w:hAnsi="Arial" w:cs="Arial"/>
          <w:sz w:val="20"/>
          <w:szCs w:val="20"/>
          <w:lang w:eastAsia="nl-NL"/>
        </w:rPr>
        <w:t>Women</w:t>
      </w:r>
      <w:proofErr w:type="spellEnd"/>
      <w:r w:rsidRPr="00FF4F35">
        <w:rPr>
          <w:rFonts w:ascii="Arial" w:hAnsi="Arial" w:cs="Arial"/>
          <w:sz w:val="20"/>
          <w:szCs w:val="20"/>
          <w:lang w:eastAsia="nl-NL"/>
        </w:rPr>
        <w:t>, moeten organisaties aan de volgende voorwaarden voldoen:</w:t>
      </w:r>
    </w:p>
    <w:p w14:paraId="45B8679F" w14:textId="77777777" w:rsidR="00FF4F35" w:rsidRPr="00B851CA" w:rsidRDefault="00FF4F35" w:rsidP="00992FD5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B851CA">
        <w:rPr>
          <w:rFonts w:ascii="Apple Color Emoji" w:hAnsi="Apple Color Emoji" w:cs="Apple Color Emoji"/>
          <w:sz w:val="20"/>
          <w:szCs w:val="20"/>
          <w:lang w:eastAsia="nl-NL"/>
        </w:rPr>
        <w:t>✅</w:t>
      </w:r>
      <w:r w:rsidRPr="00B851CA">
        <w:rPr>
          <w:rFonts w:ascii="Arial" w:hAnsi="Arial" w:cs="Arial"/>
          <w:sz w:val="20"/>
          <w:szCs w:val="20"/>
          <w:lang w:eastAsia="nl-NL"/>
        </w:rPr>
        <w:t> Het aantal vrouwen gelijk aan of hoger dan de CBS-benchmark</w:t>
      </w:r>
    </w:p>
    <w:p w14:paraId="4E6C153A" w14:textId="77777777" w:rsidR="00FF4F35" w:rsidRPr="00B851CA" w:rsidRDefault="00FF4F35" w:rsidP="00992FD5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B851CA">
        <w:rPr>
          <w:rFonts w:ascii="Apple Color Emoji" w:hAnsi="Apple Color Emoji" w:cs="Apple Color Emoji"/>
          <w:sz w:val="20"/>
          <w:szCs w:val="20"/>
          <w:lang w:eastAsia="nl-NL"/>
        </w:rPr>
        <w:lastRenderedPageBreak/>
        <w:t>✅</w:t>
      </w:r>
      <w:r w:rsidRPr="00B851CA">
        <w:rPr>
          <w:rFonts w:ascii="Arial" w:hAnsi="Arial" w:cs="Arial"/>
          <w:sz w:val="20"/>
          <w:szCs w:val="20"/>
          <w:lang w:eastAsia="nl-NL"/>
        </w:rPr>
        <w:t> Meer dan 33% van de leidinggevenden vrouw</w:t>
      </w:r>
    </w:p>
    <w:p w14:paraId="23774370" w14:textId="77777777" w:rsidR="00FF4F35" w:rsidRPr="00B851CA" w:rsidRDefault="00FF4F35" w:rsidP="00992FD5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B851CA">
        <w:rPr>
          <w:rFonts w:ascii="Apple Color Emoji" w:hAnsi="Apple Color Emoji" w:cs="Apple Color Emoji"/>
          <w:sz w:val="20"/>
          <w:szCs w:val="20"/>
          <w:lang w:eastAsia="nl-NL"/>
        </w:rPr>
        <w:t>✅</w:t>
      </w:r>
      <w:r w:rsidRPr="00B851CA">
        <w:rPr>
          <w:rFonts w:ascii="Arial" w:hAnsi="Arial" w:cs="Arial"/>
          <w:sz w:val="20"/>
          <w:szCs w:val="20"/>
          <w:lang w:eastAsia="nl-NL"/>
        </w:rPr>
        <w:t> Het hoogste management niet alleen een ‘boys club’</w:t>
      </w:r>
    </w:p>
    <w:p w14:paraId="3162F2B6" w14:textId="77777777" w:rsidR="00FF4F35" w:rsidRPr="00B851CA" w:rsidRDefault="00FF4F35" w:rsidP="00992FD5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B851CA">
        <w:rPr>
          <w:rFonts w:ascii="Apple Color Emoji" w:hAnsi="Apple Color Emoji" w:cs="Apple Color Emoji"/>
          <w:sz w:val="20"/>
          <w:szCs w:val="20"/>
          <w:lang w:eastAsia="nl-NL"/>
        </w:rPr>
        <w:t>✅</w:t>
      </w:r>
      <w:r w:rsidRPr="00B851CA">
        <w:rPr>
          <w:rFonts w:ascii="Arial" w:hAnsi="Arial" w:cs="Arial"/>
          <w:sz w:val="20"/>
          <w:szCs w:val="20"/>
          <w:lang w:eastAsia="nl-NL"/>
        </w:rPr>
        <w:t> De Trust Index-score onder vrouwen minstens 70%</w:t>
      </w:r>
    </w:p>
    <w:p w14:paraId="5523F355" w14:textId="77777777" w:rsidR="00FF4F35" w:rsidRDefault="00FF4F35" w:rsidP="00992FD5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</w:p>
    <w:p w14:paraId="0AC59369" w14:textId="2E5CFD3A" w:rsidR="00FF4F35" w:rsidRDefault="00FF4F35" w:rsidP="00992FD5">
      <w:pPr>
        <w:spacing w:line="276" w:lineRule="auto"/>
        <w:rPr>
          <w:rFonts w:ascii="Arial" w:hAnsi="Arial" w:cs="Arial"/>
          <w:sz w:val="20"/>
          <w:szCs w:val="20"/>
        </w:rPr>
      </w:pPr>
      <w:r w:rsidRPr="00AB6D01">
        <w:rPr>
          <w:rFonts w:ascii="Arial" w:hAnsi="Arial" w:cs="Arial"/>
          <w:sz w:val="20"/>
          <w:szCs w:val="20"/>
        </w:rPr>
        <w:t>In totaal kwamen 319 organisaties in aanmerking voor de lijst van 2025. Daarvan voldeden slechts 73 organisaties aan bovenstaande criteria.</w:t>
      </w:r>
      <w:r>
        <w:rPr>
          <w:rFonts w:ascii="Arial" w:hAnsi="Arial" w:cs="Arial"/>
          <w:sz w:val="20"/>
          <w:szCs w:val="20"/>
        </w:rPr>
        <w:t xml:space="preserve"> Er valt dus nog een wereld te winnen als het gaat om gendergelijkheid. Zelfs in Nederland. Zelfs in 2025. </w:t>
      </w:r>
    </w:p>
    <w:p w14:paraId="7B4FAC20" w14:textId="77777777" w:rsidR="00FF4F35" w:rsidRDefault="00FF4F35" w:rsidP="00992FD5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</w:p>
    <w:p w14:paraId="4D9682CB" w14:textId="77777777" w:rsidR="00FF4F35" w:rsidRPr="00B851CA" w:rsidRDefault="00FF4F35" w:rsidP="00992FD5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>Hashtag</w:t>
      </w:r>
    </w:p>
    <w:p w14:paraId="222483EF" w14:textId="77777777" w:rsidR="00FF4F35" w:rsidRDefault="00FF4F35" w:rsidP="00992FD5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B851CA">
        <w:rPr>
          <w:rFonts w:ascii="Arial" w:hAnsi="Arial" w:cs="Arial"/>
          <w:sz w:val="20"/>
          <w:szCs w:val="20"/>
          <w:lang w:eastAsia="nl-NL"/>
        </w:rPr>
        <w:t>Gebruik de hashtag #bestworkplacesforwomen</w:t>
      </w:r>
    </w:p>
    <w:p w14:paraId="6DE627A9" w14:textId="77777777" w:rsidR="00FF4F35" w:rsidRDefault="00FF4F35" w:rsidP="00992FD5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</w:p>
    <w:p w14:paraId="318C754F" w14:textId="77777777" w:rsidR="00FF4F35" w:rsidRPr="00B851CA" w:rsidRDefault="00FF4F35" w:rsidP="00992FD5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 xml:space="preserve">Tag Great </w:t>
      </w:r>
      <w:proofErr w:type="spellStart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>Place</w:t>
      </w:r>
      <w:proofErr w:type="spellEnd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 xml:space="preserve"> </w:t>
      </w:r>
      <w:proofErr w:type="spellStart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>To</w:t>
      </w:r>
      <w:proofErr w:type="spellEnd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 xml:space="preserve"> </w:t>
      </w:r>
      <w:proofErr w:type="spellStart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>Work</w:t>
      </w:r>
      <w:proofErr w:type="spellEnd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 xml:space="preserve"> Nederland</w:t>
      </w:r>
    </w:p>
    <w:p w14:paraId="747D155D" w14:textId="77777777" w:rsidR="00FF4F35" w:rsidRPr="00B851CA" w:rsidRDefault="00FF4F35" w:rsidP="00992FD5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B851CA">
        <w:rPr>
          <w:rFonts w:ascii="Arial" w:hAnsi="Arial" w:cs="Arial"/>
          <w:sz w:val="20"/>
          <w:szCs w:val="20"/>
          <w:lang w:eastAsia="nl-NL"/>
        </w:rPr>
        <w:t xml:space="preserve">LinkedIn: </w:t>
      </w:r>
      <w:hyperlink r:id="rId5" w:history="1"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 xml:space="preserve">Great </w:t>
        </w:r>
        <w:proofErr w:type="spellStart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>Place</w:t>
        </w:r>
        <w:proofErr w:type="spellEnd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 xml:space="preserve"> </w:t>
        </w:r>
        <w:proofErr w:type="spellStart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>To</w:t>
        </w:r>
        <w:proofErr w:type="spellEnd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 xml:space="preserve"> </w:t>
        </w:r>
        <w:proofErr w:type="spellStart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>Work</w:t>
        </w:r>
        <w:proofErr w:type="spellEnd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 xml:space="preserve"> Nederland</w:t>
        </w:r>
      </w:hyperlink>
    </w:p>
    <w:p w14:paraId="7DA97D6E" w14:textId="77777777" w:rsidR="00FF4F35" w:rsidRPr="00B851CA" w:rsidRDefault="00FF4F35" w:rsidP="00992FD5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B851CA">
        <w:rPr>
          <w:rFonts w:ascii="Arial" w:hAnsi="Arial" w:cs="Arial"/>
          <w:sz w:val="20"/>
          <w:szCs w:val="20"/>
          <w:lang w:eastAsia="nl-NL"/>
        </w:rPr>
        <w:t xml:space="preserve">Instagram: </w:t>
      </w:r>
      <w:hyperlink r:id="rId6" w:history="1"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>@greatplacetoworknl</w:t>
        </w:r>
      </w:hyperlink>
    </w:p>
    <w:p w14:paraId="30269CA5" w14:textId="77777777" w:rsidR="00B96FD1" w:rsidRPr="000B6923" w:rsidRDefault="00B96FD1" w:rsidP="00992FD5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96FD1" w:rsidRPr="000B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F94"/>
    <w:multiLevelType w:val="hybridMultilevel"/>
    <w:tmpl w:val="E2883AAA"/>
    <w:lvl w:ilvl="0" w:tplc="0CC435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C4F"/>
    <w:multiLevelType w:val="hybridMultilevel"/>
    <w:tmpl w:val="817855CA"/>
    <w:lvl w:ilvl="0" w:tplc="5908EE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138B2"/>
    <w:multiLevelType w:val="hybridMultilevel"/>
    <w:tmpl w:val="1172C1E0"/>
    <w:lvl w:ilvl="0" w:tplc="BE9272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04100"/>
    <w:multiLevelType w:val="hybridMultilevel"/>
    <w:tmpl w:val="5CD0295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571CD"/>
    <w:multiLevelType w:val="hybridMultilevel"/>
    <w:tmpl w:val="9752AE42"/>
    <w:lvl w:ilvl="0" w:tplc="A866C3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E627D"/>
    <w:multiLevelType w:val="hybridMultilevel"/>
    <w:tmpl w:val="532C294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66862"/>
    <w:multiLevelType w:val="hybridMultilevel"/>
    <w:tmpl w:val="137E3C34"/>
    <w:lvl w:ilvl="0" w:tplc="AF7A78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087843">
    <w:abstractNumId w:val="0"/>
  </w:num>
  <w:num w:numId="2" w16cid:durableId="1018965927">
    <w:abstractNumId w:val="5"/>
  </w:num>
  <w:num w:numId="3" w16cid:durableId="1534919955">
    <w:abstractNumId w:val="4"/>
  </w:num>
  <w:num w:numId="4" w16cid:durableId="1996227926">
    <w:abstractNumId w:val="6"/>
  </w:num>
  <w:num w:numId="5" w16cid:durableId="44447508">
    <w:abstractNumId w:val="3"/>
  </w:num>
  <w:num w:numId="6" w16cid:durableId="359822114">
    <w:abstractNumId w:val="1"/>
  </w:num>
  <w:num w:numId="7" w16cid:durableId="1063064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23"/>
    <w:rsid w:val="000B6923"/>
    <w:rsid w:val="00356E65"/>
    <w:rsid w:val="003939CE"/>
    <w:rsid w:val="003D7C06"/>
    <w:rsid w:val="004444C7"/>
    <w:rsid w:val="00452B8F"/>
    <w:rsid w:val="0054583F"/>
    <w:rsid w:val="00627747"/>
    <w:rsid w:val="006D6639"/>
    <w:rsid w:val="00701F51"/>
    <w:rsid w:val="00792B16"/>
    <w:rsid w:val="00881691"/>
    <w:rsid w:val="009272F0"/>
    <w:rsid w:val="0097686F"/>
    <w:rsid w:val="00982988"/>
    <w:rsid w:val="00992FD5"/>
    <w:rsid w:val="009956BF"/>
    <w:rsid w:val="00A136BD"/>
    <w:rsid w:val="00AB6D01"/>
    <w:rsid w:val="00AE600D"/>
    <w:rsid w:val="00AF1534"/>
    <w:rsid w:val="00B90188"/>
    <w:rsid w:val="00B96FD1"/>
    <w:rsid w:val="00BE6A1F"/>
    <w:rsid w:val="00F305AE"/>
    <w:rsid w:val="00F6729A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0AA0B"/>
  <w15:chartTrackingRefBased/>
  <w15:docId w15:val="{9935FB5F-24D8-7345-9FE2-F7E5D6EB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6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6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6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6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69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69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69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69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6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6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6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69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69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69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69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69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69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6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69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6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69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69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69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69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6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69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69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2774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7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greatplacetoworknl/" TargetMode="External"/><Relationship Id="rId5" Type="http://schemas.openxmlformats.org/officeDocument/2006/relationships/hyperlink" Target="https://www.linkedin.com/company/greatplacetoworknederla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van Duijn</dc:creator>
  <cp:keywords/>
  <dc:description/>
  <cp:lastModifiedBy>Tessa van Duijn</cp:lastModifiedBy>
  <cp:revision>4</cp:revision>
  <dcterms:created xsi:type="dcterms:W3CDTF">2025-03-17T12:06:00Z</dcterms:created>
  <dcterms:modified xsi:type="dcterms:W3CDTF">2025-03-20T08:38:00Z</dcterms:modified>
</cp:coreProperties>
</file>