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816BE" w14:textId="499D79A0" w:rsidR="00BF6620" w:rsidRDefault="00BF6620" w:rsidP="004A16B0">
      <w:pPr>
        <w:autoSpaceDE w:val="0"/>
        <w:autoSpaceDN w:val="0"/>
        <w:adjustRightInd w:val="0"/>
        <w:rPr>
          <w:rFonts w:ascii="Helvetica" w:hAnsi="Helvetica" w:cs="Times New Roman"/>
          <w:b/>
          <w:bCs/>
          <w:color w:val="000000"/>
          <w:sz w:val="32"/>
          <w:szCs w:val="32"/>
        </w:rPr>
      </w:pPr>
      <w:r w:rsidRPr="61F9D64D">
        <w:rPr>
          <w:rFonts w:ascii="Helvetica" w:hAnsi="Helvetica" w:cs="Times New Roman"/>
          <w:b/>
          <w:bCs/>
          <w:color w:val="000000" w:themeColor="text1"/>
          <w:sz w:val="32"/>
          <w:szCs w:val="32"/>
          <w:highlight w:val="yellow"/>
        </w:rPr>
        <w:t>[Jouw organisatie]</w:t>
      </w:r>
      <w:r w:rsidRPr="61F9D64D">
        <w:rPr>
          <w:rFonts w:ascii="Helvetica" w:hAnsi="Helvetica" w:cs="Times New Roman"/>
          <w:b/>
          <w:bCs/>
          <w:color w:val="000000" w:themeColor="text1"/>
          <w:sz w:val="32"/>
          <w:szCs w:val="32"/>
        </w:rPr>
        <w:t xml:space="preserve"> is een Best </w:t>
      </w:r>
      <w:proofErr w:type="spellStart"/>
      <w:r w:rsidRPr="61F9D64D">
        <w:rPr>
          <w:rFonts w:ascii="Helvetica" w:hAnsi="Helvetica" w:cs="Times New Roman"/>
          <w:b/>
          <w:bCs/>
          <w:color w:val="000000" w:themeColor="text1"/>
          <w:sz w:val="32"/>
          <w:szCs w:val="32"/>
        </w:rPr>
        <w:t>Workplace</w:t>
      </w:r>
      <w:proofErr w:type="spellEnd"/>
      <w:r w:rsidR="00701AD5" w:rsidRPr="61F9D64D">
        <w:rPr>
          <w:rFonts w:ascii="Helvetica" w:hAnsi="Helvetica" w:cs="Times New Roman"/>
          <w:b/>
          <w:bCs/>
          <w:color w:val="000000" w:themeColor="text1"/>
          <w:sz w:val="32"/>
          <w:szCs w:val="32"/>
        </w:rPr>
        <w:t>™</w:t>
      </w:r>
      <w:r w:rsidRPr="61F9D64D">
        <w:rPr>
          <w:rFonts w:ascii="Helvetica" w:hAnsi="Helvetica" w:cs="Times New Roman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61F9D64D">
        <w:rPr>
          <w:rFonts w:ascii="Helvetica" w:hAnsi="Helvetica" w:cs="Times New Roman"/>
          <w:b/>
          <w:bCs/>
          <w:color w:val="000000" w:themeColor="text1"/>
          <w:sz w:val="32"/>
          <w:szCs w:val="32"/>
        </w:rPr>
        <w:t>for</w:t>
      </w:r>
      <w:proofErr w:type="spellEnd"/>
      <w:r w:rsidRPr="61F9D64D">
        <w:rPr>
          <w:rFonts w:ascii="Helvetica" w:hAnsi="Helvetica" w:cs="Times New Roman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61F9D64D">
        <w:rPr>
          <w:rFonts w:ascii="Helvetica" w:hAnsi="Helvetica" w:cs="Times New Roman"/>
          <w:b/>
          <w:bCs/>
          <w:color w:val="000000" w:themeColor="text1"/>
          <w:sz w:val="32"/>
          <w:szCs w:val="32"/>
        </w:rPr>
        <w:t>Women</w:t>
      </w:r>
      <w:proofErr w:type="spellEnd"/>
      <w:r w:rsidR="4A680B86" w:rsidRPr="61F9D64D">
        <w:rPr>
          <w:rFonts w:ascii="Helvetica" w:hAnsi="Helvetica" w:cs="Times New Roman"/>
          <w:b/>
          <w:bCs/>
          <w:color w:val="000000" w:themeColor="text1"/>
          <w:sz w:val="32"/>
          <w:szCs w:val="32"/>
        </w:rPr>
        <w:t xml:space="preserve"> 202</w:t>
      </w:r>
      <w:r w:rsidR="00D63E0B">
        <w:rPr>
          <w:rFonts w:ascii="Helvetica" w:hAnsi="Helvetica" w:cs="Times New Roman"/>
          <w:b/>
          <w:bCs/>
          <w:color w:val="000000" w:themeColor="text1"/>
          <w:sz w:val="32"/>
          <w:szCs w:val="32"/>
        </w:rPr>
        <w:t>5</w:t>
      </w:r>
      <w:r w:rsidRPr="61F9D64D">
        <w:rPr>
          <w:rFonts w:ascii="Helvetica" w:hAnsi="Helvetica" w:cs="Times New Roman"/>
          <w:b/>
          <w:bCs/>
          <w:color w:val="000000" w:themeColor="text1"/>
          <w:sz w:val="32"/>
          <w:szCs w:val="32"/>
        </w:rPr>
        <w:t>!</w:t>
      </w:r>
      <w:r w:rsidR="00701AD5">
        <w:t xml:space="preserve"> </w:t>
      </w:r>
    </w:p>
    <w:p w14:paraId="2599B01A" w14:textId="10E1521F" w:rsidR="004A16B0" w:rsidRDefault="004A16B0" w:rsidP="61F9D64D">
      <w:pPr>
        <w:autoSpaceDE w:val="0"/>
        <w:autoSpaceDN w:val="0"/>
        <w:adjustRightInd w:val="0"/>
        <w:rPr>
          <w:rFonts w:ascii="Helvetica" w:hAnsi="Helvetica" w:cs="Times New Roman"/>
          <w:b/>
          <w:bCs/>
          <w:color w:val="000000"/>
          <w:sz w:val="32"/>
          <w:szCs w:val="32"/>
        </w:rPr>
      </w:pPr>
    </w:p>
    <w:p w14:paraId="2FBEF7D5" w14:textId="4A79AD09" w:rsidR="004A16B0" w:rsidRDefault="004A16B0" w:rsidP="61F9D64D">
      <w:p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/>
          <w:sz w:val="22"/>
          <w:szCs w:val="22"/>
        </w:rPr>
      </w:pPr>
      <w:r w:rsidRPr="61F9D64D">
        <w:rPr>
          <w:rFonts w:ascii="Helvetica" w:hAnsi="Helvetica" w:cs="Times New Roman"/>
          <w:color w:val="000000" w:themeColor="text1"/>
          <w:sz w:val="22"/>
          <w:szCs w:val="22"/>
        </w:rPr>
        <w:t>Beste collega’s,</w:t>
      </w:r>
    </w:p>
    <w:p w14:paraId="04272ABA" w14:textId="77777777" w:rsidR="00BF6620" w:rsidRDefault="00BF6620" w:rsidP="61F9D64D">
      <w:p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/>
          <w:sz w:val="22"/>
          <w:szCs w:val="22"/>
        </w:rPr>
      </w:pPr>
    </w:p>
    <w:p w14:paraId="4388161E" w14:textId="1AC8925C" w:rsidR="00BF6620" w:rsidRDefault="00BF6620" w:rsidP="61F9D64D">
      <w:p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/>
          <w:sz w:val="22"/>
          <w:szCs w:val="22"/>
        </w:rPr>
      </w:pPr>
      <w:r w:rsidRPr="61F9D64D">
        <w:rPr>
          <w:rFonts w:ascii="Helvetica" w:hAnsi="Helvetica" w:cs="Times New Roman"/>
          <w:color w:val="000000" w:themeColor="text1"/>
          <w:sz w:val="22"/>
          <w:szCs w:val="22"/>
        </w:rPr>
        <w:t xml:space="preserve">In </w:t>
      </w:r>
      <w:r w:rsidRPr="61F9D64D">
        <w:rPr>
          <w:rFonts w:ascii="Helvetica" w:hAnsi="Helvetica" w:cs="Times New Roman"/>
          <w:color w:val="000000" w:themeColor="text1"/>
          <w:sz w:val="22"/>
          <w:szCs w:val="22"/>
          <w:highlight w:val="yellow"/>
        </w:rPr>
        <w:t>[maand en jaartal]</w:t>
      </w:r>
      <w:r w:rsidRPr="61F9D64D">
        <w:rPr>
          <w:rFonts w:ascii="Helvetica" w:hAnsi="Helvetica" w:cs="Times New Roman"/>
          <w:color w:val="000000" w:themeColor="text1"/>
          <w:sz w:val="22"/>
          <w:szCs w:val="22"/>
        </w:rPr>
        <w:t xml:space="preserve"> hebben we meegedaan aan de Trust Index, het medewerkersonderzoek van Great </w:t>
      </w:r>
      <w:proofErr w:type="spellStart"/>
      <w:r w:rsidRPr="61F9D64D">
        <w:rPr>
          <w:rFonts w:ascii="Helvetica" w:hAnsi="Helvetica" w:cs="Times New Roman"/>
          <w:color w:val="000000" w:themeColor="text1"/>
          <w:sz w:val="22"/>
          <w:szCs w:val="22"/>
        </w:rPr>
        <w:t>Place</w:t>
      </w:r>
      <w:proofErr w:type="spellEnd"/>
      <w:r w:rsidRPr="61F9D64D">
        <w:rPr>
          <w:rFonts w:ascii="Helvetica" w:hAnsi="Helvetica" w:cs="Times New Roman"/>
          <w:color w:val="000000" w:themeColor="text1"/>
          <w:sz w:val="22"/>
          <w:szCs w:val="22"/>
        </w:rPr>
        <w:t xml:space="preserve"> </w:t>
      </w:r>
      <w:proofErr w:type="spellStart"/>
      <w:r w:rsidRPr="61F9D64D">
        <w:rPr>
          <w:rFonts w:ascii="Helvetica" w:hAnsi="Helvetica" w:cs="Times New Roman"/>
          <w:color w:val="000000" w:themeColor="text1"/>
          <w:sz w:val="22"/>
          <w:szCs w:val="22"/>
        </w:rPr>
        <w:t>To</w:t>
      </w:r>
      <w:proofErr w:type="spellEnd"/>
      <w:r w:rsidRPr="61F9D64D">
        <w:rPr>
          <w:rFonts w:ascii="Helvetica" w:hAnsi="Helvetica" w:cs="Times New Roman"/>
          <w:color w:val="000000" w:themeColor="text1"/>
          <w:sz w:val="22"/>
          <w:szCs w:val="22"/>
        </w:rPr>
        <w:t xml:space="preserve"> </w:t>
      </w:r>
      <w:proofErr w:type="spellStart"/>
      <w:r w:rsidRPr="61F9D64D">
        <w:rPr>
          <w:rFonts w:ascii="Helvetica" w:hAnsi="Helvetica" w:cs="Times New Roman"/>
          <w:color w:val="000000" w:themeColor="text1"/>
          <w:sz w:val="22"/>
          <w:szCs w:val="22"/>
        </w:rPr>
        <w:t>Work</w:t>
      </w:r>
      <w:proofErr w:type="spellEnd"/>
      <w:r w:rsidRPr="61F9D64D">
        <w:rPr>
          <w:rFonts w:ascii="Helvetica" w:hAnsi="Helvetica" w:cs="Times New Roman"/>
          <w:color w:val="000000" w:themeColor="text1"/>
          <w:sz w:val="22"/>
          <w:szCs w:val="22"/>
        </w:rPr>
        <w:t xml:space="preserve">. Op basis van de uitkomsten van dit onderzoek is </w:t>
      </w:r>
      <w:r w:rsidRPr="61F9D64D">
        <w:rPr>
          <w:rFonts w:ascii="Helvetica" w:hAnsi="Helvetica" w:cs="Times New Roman"/>
          <w:color w:val="000000" w:themeColor="text1"/>
          <w:sz w:val="22"/>
          <w:szCs w:val="22"/>
          <w:highlight w:val="yellow"/>
        </w:rPr>
        <w:t>[jouw organisatie]</w:t>
      </w:r>
      <w:r w:rsidRPr="61F9D64D">
        <w:rPr>
          <w:rFonts w:ascii="Helvetica" w:hAnsi="Helvetica" w:cs="Times New Roman"/>
          <w:color w:val="000000" w:themeColor="text1"/>
          <w:sz w:val="22"/>
          <w:szCs w:val="22"/>
        </w:rPr>
        <w:t xml:space="preserve"> </w:t>
      </w:r>
      <w:r w:rsidR="00701AD5" w:rsidRPr="61F9D64D">
        <w:rPr>
          <w:rFonts w:ascii="Helvetica" w:hAnsi="Helvetica" w:cs="Times New Roman"/>
          <w:color w:val="000000" w:themeColor="text1"/>
          <w:sz w:val="22"/>
          <w:szCs w:val="22"/>
        </w:rPr>
        <w:t xml:space="preserve">sinds </w:t>
      </w:r>
      <w:r w:rsidR="00701AD5" w:rsidRPr="61F9D64D">
        <w:rPr>
          <w:rFonts w:ascii="Helvetica" w:hAnsi="Helvetica" w:cs="Times New Roman"/>
          <w:color w:val="000000" w:themeColor="text1"/>
          <w:sz w:val="22"/>
          <w:szCs w:val="22"/>
          <w:highlight w:val="yellow"/>
        </w:rPr>
        <w:t>[maand en jaartal van certificering]</w:t>
      </w:r>
      <w:r w:rsidR="00701AD5" w:rsidRPr="61F9D64D">
        <w:rPr>
          <w:rFonts w:ascii="Helvetica" w:hAnsi="Helvetica" w:cs="Times New Roman"/>
          <w:color w:val="000000" w:themeColor="text1"/>
          <w:sz w:val="22"/>
          <w:szCs w:val="22"/>
        </w:rPr>
        <w:t xml:space="preserve"> </w:t>
      </w:r>
      <w:r w:rsidRPr="61F9D64D">
        <w:rPr>
          <w:rFonts w:ascii="Helvetica" w:hAnsi="Helvetica" w:cs="Times New Roman"/>
          <w:color w:val="000000" w:themeColor="text1"/>
          <w:sz w:val="22"/>
          <w:szCs w:val="22"/>
        </w:rPr>
        <w:t xml:space="preserve">Great </w:t>
      </w:r>
      <w:proofErr w:type="spellStart"/>
      <w:r w:rsidRPr="61F9D64D">
        <w:rPr>
          <w:rFonts w:ascii="Helvetica" w:hAnsi="Helvetica" w:cs="Times New Roman"/>
          <w:color w:val="000000" w:themeColor="text1"/>
          <w:sz w:val="22"/>
          <w:szCs w:val="22"/>
        </w:rPr>
        <w:t>Place</w:t>
      </w:r>
      <w:proofErr w:type="spellEnd"/>
      <w:r w:rsidRPr="61F9D64D">
        <w:rPr>
          <w:rFonts w:ascii="Helvetica" w:hAnsi="Helvetica" w:cs="Times New Roman"/>
          <w:color w:val="000000" w:themeColor="text1"/>
          <w:sz w:val="22"/>
          <w:szCs w:val="22"/>
        </w:rPr>
        <w:t xml:space="preserve"> </w:t>
      </w:r>
      <w:proofErr w:type="spellStart"/>
      <w:r w:rsidRPr="61F9D64D">
        <w:rPr>
          <w:rFonts w:ascii="Helvetica" w:hAnsi="Helvetica" w:cs="Times New Roman"/>
          <w:color w:val="000000" w:themeColor="text1"/>
          <w:sz w:val="22"/>
          <w:szCs w:val="22"/>
        </w:rPr>
        <w:t>To</w:t>
      </w:r>
      <w:proofErr w:type="spellEnd"/>
      <w:r w:rsidRPr="61F9D64D">
        <w:rPr>
          <w:rFonts w:ascii="Helvetica" w:hAnsi="Helvetica" w:cs="Times New Roman"/>
          <w:color w:val="000000" w:themeColor="text1"/>
          <w:sz w:val="22"/>
          <w:szCs w:val="22"/>
        </w:rPr>
        <w:t xml:space="preserve"> </w:t>
      </w:r>
      <w:proofErr w:type="spellStart"/>
      <w:r w:rsidRPr="61F9D64D">
        <w:rPr>
          <w:rFonts w:ascii="Helvetica" w:hAnsi="Helvetica" w:cs="Times New Roman"/>
          <w:color w:val="000000" w:themeColor="text1"/>
          <w:sz w:val="22"/>
          <w:szCs w:val="22"/>
        </w:rPr>
        <w:t>Work-Certified</w:t>
      </w:r>
      <w:proofErr w:type="spellEnd"/>
      <w:r w:rsidR="00701AD5" w:rsidRPr="61F9D64D">
        <w:rPr>
          <w:rFonts w:ascii="Helvetica" w:hAnsi="Helvetica" w:cs="Times New Roman"/>
          <w:color w:val="000000" w:themeColor="text1"/>
          <w:sz w:val="22"/>
          <w:szCs w:val="22"/>
        </w:rPr>
        <w:t>™</w:t>
      </w:r>
      <w:r w:rsidRPr="61F9D64D">
        <w:rPr>
          <w:rFonts w:ascii="Helvetica" w:hAnsi="Helvetica" w:cs="Times New Roman"/>
          <w:color w:val="000000" w:themeColor="text1"/>
          <w:sz w:val="22"/>
          <w:szCs w:val="22"/>
        </w:rPr>
        <w:t xml:space="preserve">. Deze certificering is 100% gebaseerd op jullie feedback. </w:t>
      </w:r>
    </w:p>
    <w:p w14:paraId="5F228B98" w14:textId="77777777" w:rsidR="00BF6620" w:rsidRDefault="00BF6620" w:rsidP="61F9D64D">
      <w:p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/>
          <w:sz w:val="22"/>
          <w:szCs w:val="22"/>
        </w:rPr>
      </w:pPr>
    </w:p>
    <w:p w14:paraId="7B6F2F5F" w14:textId="4306129D" w:rsidR="00701AD5" w:rsidRDefault="00BF6620" w:rsidP="61F9D64D">
      <w:p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/>
          <w:sz w:val="22"/>
          <w:szCs w:val="22"/>
        </w:rPr>
      </w:pPr>
      <w:r w:rsidRPr="61F9D64D">
        <w:rPr>
          <w:rFonts w:ascii="Helvetica" w:hAnsi="Helvetica" w:cs="Times New Roman"/>
          <w:color w:val="000000" w:themeColor="text1"/>
          <w:sz w:val="22"/>
          <w:szCs w:val="22"/>
        </w:rPr>
        <w:t xml:space="preserve">Dankzij certificering </w:t>
      </w:r>
      <w:r w:rsidR="00701AD5" w:rsidRPr="61F9D64D">
        <w:rPr>
          <w:rFonts w:ascii="Helvetica" w:hAnsi="Helvetica" w:cs="Times New Roman"/>
          <w:color w:val="000000" w:themeColor="text1"/>
          <w:sz w:val="22"/>
          <w:szCs w:val="22"/>
        </w:rPr>
        <w:t xml:space="preserve">maakte onze organisatie kans op een plek op de lijst van </w:t>
      </w:r>
      <w:r w:rsidRPr="61F9D64D">
        <w:rPr>
          <w:rFonts w:ascii="Helvetica" w:hAnsi="Helvetica" w:cs="Times New Roman"/>
          <w:color w:val="000000" w:themeColor="text1"/>
          <w:sz w:val="22"/>
          <w:szCs w:val="22"/>
        </w:rPr>
        <w:t>Best Workplaces</w:t>
      </w:r>
      <w:r w:rsidR="00701AD5" w:rsidRPr="61F9D64D">
        <w:rPr>
          <w:rFonts w:ascii="Helvetica" w:hAnsi="Helvetica" w:cs="Times New Roman"/>
          <w:color w:val="000000" w:themeColor="text1"/>
          <w:sz w:val="22"/>
          <w:szCs w:val="22"/>
        </w:rPr>
        <w:t xml:space="preserve"> </w:t>
      </w:r>
      <w:proofErr w:type="spellStart"/>
      <w:r w:rsidR="00701AD5" w:rsidRPr="61F9D64D">
        <w:rPr>
          <w:rFonts w:ascii="Helvetica" w:hAnsi="Helvetica" w:cs="Times New Roman"/>
          <w:color w:val="000000" w:themeColor="text1"/>
          <w:sz w:val="22"/>
          <w:szCs w:val="22"/>
        </w:rPr>
        <w:t>for</w:t>
      </w:r>
      <w:proofErr w:type="spellEnd"/>
      <w:r w:rsidR="00701AD5" w:rsidRPr="61F9D64D">
        <w:rPr>
          <w:rFonts w:ascii="Helvetica" w:hAnsi="Helvetica" w:cs="Times New Roman"/>
          <w:color w:val="000000" w:themeColor="text1"/>
          <w:sz w:val="22"/>
          <w:szCs w:val="22"/>
        </w:rPr>
        <w:t xml:space="preserve"> </w:t>
      </w:r>
      <w:proofErr w:type="spellStart"/>
      <w:r w:rsidR="00701AD5" w:rsidRPr="61F9D64D">
        <w:rPr>
          <w:rFonts w:ascii="Helvetica" w:hAnsi="Helvetica" w:cs="Times New Roman"/>
          <w:color w:val="000000" w:themeColor="text1"/>
          <w:sz w:val="22"/>
          <w:szCs w:val="22"/>
        </w:rPr>
        <w:t>Women</w:t>
      </w:r>
      <w:proofErr w:type="spellEnd"/>
      <w:r w:rsidR="675FD437" w:rsidRPr="61F9D64D">
        <w:rPr>
          <w:rFonts w:ascii="Helvetica" w:hAnsi="Helvetica" w:cs="Times New Roman"/>
          <w:color w:val="000000" w:themeColor="text1"/>
          <w:sz w:val="22"/>
          <w:szCs w:val="22"/>
        </w:rPr>
        <w:t xml:space="preserve"> 202</w:t>
      </w:r>
      <w:r w:rsidR="00D63E0B">
        <w:rPr>
          <w:rFonts w:ascii="Helvetica" w:hAnsi="Helvetica" w:cs="Times New Roman"/>
          <w:color w:val="000000" w:themeColor="text1"/>
          <w:sz w:val="22"/>
          <w:szCs w:val="22"/>
        </w:rPr>
        <w:t>5</w:t>
      </w:r>
      <w:r w:rsidRPr="61F9D64D">
        <w:rPr>
          <w:rFonts w:ascii="Helvetica" w:hAnsi="Helvetica" w:cs="Times New Roman"/>
          <w:color w:val="000000" w:themeColor="text1"/>
          <w:sz w:val="22"/>
          <w:szCs w:val="22"/>
        </w:rPr>
        <w:t xml:space="preserve">. </w:t>
      </w:r>
      <w:r w:rsidR="00701AD5" w:rsidRPr="61F9D64D">
        <w:rPr>
          <w:rFonts w:ascii="Helvetica" w:hAnsi="Helvetica" w:cs="Times New Roman"/>
          <w:color w:val="000000" w:themeColor="text1"/>
          <w:sz w:val="22"/>
          <w:szCs w:val="22"/>
        </w:rPr>
        <w:t xml:space="preserve">Met deze lijst biedt Great </w:t>
      </w:r>
      <w:proofErr w:type="spellStart"/>
      <w:r w:rsidR="00701AD5" w:rsidRPr="61F9D64D">
        <w:rPr>
          <w:rFonts w:ascii="Helvetica" w:hAnsi="Helvetica" w:cs="Times New Roman"/>
          <w:color w:val="000000" w:themeColor="text1"/>
          <w:sz w:val="22"/>
          <w:szCs w:val="22"/>
        </w:rPr>
        <w:t>Place</w:t>
      </w:r>
      <w:proofErr w:type="spellEnd"/>
      <w:r w:rsidR="00701AD5" w:rsidRPr="61F9D64D">
        <w:rPr>
          <w:rFonts w:ascii="Helvetica" w:hAnsi="Helvetica" w:cs="Times New Roman"/>
          <w:color w:val="000000" w:themeColor="text1"/>
          <w:sz w:val="22"/>
          <w:szCs w:val="22"/>
        </w:rPr>
        <w:t xml:space="preserve"> </w:t>
      </w:r>
      <w:proofErr w:type="spellStart"/>
      <w:r w:rsidR="00701AD5" w:rsidRPr="61F9D64D">
        <w:rPr>
          <w:rFonts w:ascii="Helvetica" w:hAnsi="Helvetica" w:cs="Times New Roman"/>
          <w:color w:val="000000" w:themeColor="text1"/>
          <w:sz w:val="22"/>
          <w:szCs w:val="22"/>
        </w:rPr>
        <w:t>To</w:t>
      </w:r>
      <w:proofErr w:type="spellEnd"/>
      <w:r w:rsidR="00701AD5" w:rsidRPr="61F9D64D">
        <w:rPr>
          <w:rFonts w:ascii="Helvetica" w:hAnsi="Helvetica" w:cs="Times New Roman"/>
          <w:color w:val="000000" w:themeColor="text1"/>
          <w:sz w:val="22"/>
          <w:szCs w:val="22"/>
        </w:rPr>
        <w:t xml:space="preserve"> </w:t>
      </w:r>
      <w:proofErr w:type="spellStart"/>
      <w:r w:rsidR="00701AD5" w:rsidRPr="61F9D64D">
        <w:rPr>
          <w:rFonts w:ascii="Helvetica" w:hAnsi="Helvetica" w:cs="Times New Roman"/>
          <w:color w:val="000000" w:themeColor="text1"/>
          <w:sz w:val="22"/>
          <w:szCs w:val="22"/>
        </w:rPr>
        <w:t>Work</w:t>
      </w:r>
      <w:proofErr w:type="spellEnd"/>
      <w:r w:rsidR="00701AD5" w:rsidRPr="61F9D64D">
        <w:rPr>
          <w:rFonts w:ascii="Helvetica" w:hAnsi="Helvetica" w:cs="Times New Roman"/>
          <w:color w:val="000000" w:themeColor="text1"/>
          <w:sz w:val="22"/>
          <w:szCs w:val="22"/>
        </w:rPr>
        <w:t xml:space="preserve"> een podium aan organisaties die</w:t>
      </w:r>
      <w:r w:rsidR="7C1A6B93" w:rsidRPr="61F9D64D">
        <w:rPr>
          <w:rFonts w:ascii="Helvetica" w:hAnsi="Helvetica" w:cs="Times New Roman"/>
          <w:color w:val="000000" w:themeColor="text1"/>
          <w:sz w:val="22"/>
          <w:szCs w:val="22"/>
        </w:rPr>
        <w:t xml:space="preserve"> in het bijzonder het verschil maken voor vrouwen. </w:t>
      </w:r>
    </w:p>
    <w:p w14:paraId="6F6E3047" w14:textId="4F4BB073" w:rsidR="00FD073D" w:rsidRDefault="00FD073D" w:rsidP="61F9D64D">
      <w:p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 w:themeColor="text1"/>
          <w:sz w:val="22"/>
          <w:szCs w:val="22"/>
        </w:rPr>
      </w:pPr>
    </w:p>
    <w:p w14:paraId="2C9B6378" w14:textId="5AF04F55" w:rsidR="00BF6620" w:rsidRPr="00FD073D" w:rsidRDefault="00144024" w:rsidP="61F9D64D">
      <w:p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 w:themeColor="text1"/>
          <w:sz w:val="22"/>
          <w:szCs w:val="22"/>
        </w:rPr>
      </w:pPr>
      <w:r>
        <w:rPr>
          <w:rFonts w:ascii="Helvetica" w:hAnsi="Helvetica" w:cs="Times New Roman"/>
          <w:color w:val="000000" w:themeColor="text1"/>
          <w:sz w:val="22"/>
          <w:szCs w:val="22"/>
        </w:rPr>
        <w:t>In</w:t>
      </w:r>
      <w:r w:rsidR="00FD073D">
        <w:rPr>
          <w:rFonts w:ascii="Helvetica" w:hAnsi="Helvetica" w:cs="Times New Roman"/>
          <w:color w:val="000000" w:themeColor="text1"/>
          <w:sz w:val="22"/>
          <w:szCs w:val="22"/>
        </w:rPr>
        <w:t xml:space="preserve"> januari</w:t>
      </w:r>
      <w:r w:rsidR="00BF6620" w:rsidRPr="61F9D64D">
        <w:rPr>
          <w:rFonts w:ascii="Helvetica" w:hAnsi="Helvetica" w:cs="Times New Roman"/>
          <w:color w:val="000000" w:themeColor="text1"/>
          <w:sz w:val="22"/>
          <w:szCs w:val="22"/>
        </w:rPr>
        <w:t xml:space="preserve"> is bekendgemaakt dat </w:t>
      </w:r>
      <w:r w:rsidR="00BF6620" w:rsidRPr="61F9D64D">
        <w:rPr>
          <w:rFonts w:ascii="Helvetica" w:hAnsi="Helvetica" w:cs="Times New Roman"/>
          <w:color w:val="000000" w:themeColor="text1"/>
          <w:sz w:val="22"/>
          <w:szCs w:val="22"/>
          <w:highlight w:val="yellow"/>
        </w:rPr>
        <w:t>[jouw organisatie]</w:t>
      </w:r>
      <w:r w:rsidR="00BF6620" w:rsidRPr="61F9D64D">
        <w:rPr>
          <w:rFonts w:ascii="Helvetica" w:hAnsi="Helvetica" w:cs="Times New Roman"/>
          <w:color w:val="000000" w:themeColor="text1"/>
          <w:sz w:val="22"/>
          <w:szCs w:val="22"/>
        </w:rPr>
        <w:t xml:space="preserve"> </w:t>
      </w:r>
      <w:r w:rsidR="00FD073D">
        <w:rPr>
          <w:rFonts w:ascii="Helvetica" w:hAnsi="Helvetica" w:cs="Times New Roman"/>
          <w:color w:val="000000" w:themeColor="text1"/>
          <w:sz w:val="22"/>
          <w:szCs w:val="22"/>
        </w:rPr>
        <w:t xml:space="preserve">één van de Best Workplaces </w:t>
      </w:r>
      <w:proofErr w:type="spellStart"/>
      <w:r w:rsidR="00FD073D">
        <w:rPr>
          <w:rFonts w:ascii="Helvetica" w:hAnsi="Helvetica" w:cs="Times New Roman"/>
          <w:color w:val="000000" w:themeColor="text1"/>
          <w:sz w:val="22"/>
          <w:szCs w:val="22"/>
        </w:rPr>
        <w:t>for</w:t>
      </w:r>
      <w:proofErr w:type="spellEnd"/>
      <w:r w:rsidR="00FD073D">
        <w:rPr>
          <w:rFonts w:ascii="Helvetica" w:hAnsi="Helvetica" w:cs="Times New Roman"/>
          <w:color w:val="000000" w:themeColor="text1"/>
          <w:sz w:val="22"/>
          <w:szCs w:val="22"/>
        </w:rPr>
        <w:t xml:space="preserve"> </w:t>
      </w:r>
      <w:proofErr w:type="spellStart"/>
      <w:r w:rsidR="00FD073D">
        <w:rPr>
          <w:rFonts w:ascii="Helvetica" w:hAnsi="Helvetica" w:cs="Times New Roman"/>
          <w:color w:val="000000" w:themeColor="text1"/>
          <w:sz w:val="22"/>
          <w:szCs w:val="22"/>
        </w:rPr>
        <w:t>Women</w:t>
      </w:r>
      <w:proofErr w:type="spellEnd"/>
      <w:r w:rsidR="00FD073D">
        <w:rPr>
          <w:rFonts w:ascii="Helvetica" w:hAnsi="Helvetica" w:cs="Times New Roman"/>
          <w:color w:val="000000" w:themeColor="text1"/>
          <w:sz w:val="22"/>
          <w:szCs w:val="22"/>
        </w:rPr>
        <w:t xml:space="preserve"> 2025 is in de categorie</w:t>
      </w:r>
      <w:r w:rsidR="00BF6620" w:rsidRPr="61F9D64D">
        <w:rPr>
          <w:rFonts w:ascii="Helvetica" w:hAnsi="Helvetica" w:cs="Times New Roman"/>
          <w:color w:val="000000" w:themeColor="text1"/>
          <w:sz w:val="22"/>
          <w:szCs w:val="22"/>
        </w:rPr>
        <w:t xml:space="preserve"> </w:t>
      </w:r>
      <w:r w:rsidR="00BF6620" w:rsidRPr="61F9D64D">
        <w:rPr>
          <w:rFonts w:ascii="Helvetica" w:hAnsi="Helvetica" w:cs="Times New Roman"/>
          <w:color w:val="000000" w:themeColor="text1"/>
          <w:sz w:val="22"/>
          <w:szCs w:val="22"/>
          <w:highlight w:val="yellow"/>
        </w:rPr>
        <w:t>[</w:t>
      </w:r>
      <w:r w:rsidR="00D63E0B">
        <w:rPr>
          <w:rFonts w:ascii="Helvetica" w:hAnsi="Helvetica" w:cs="Times New Roman"/>
          <w:color w:val="000000" w:themeColor="text1"/>
          <w:sz w:val="22"/>
          <w:szCs w:val="22"/>
          <w:highlight w:val="yellow"/>
        </w:rPr>
        <w:t>S</w:t>
      </w:r>
      <w:r w:rsidR="00BF6620" w:rsidRPr="61F9D64D">
        <w:rPr>
          <w:rFonts w:ascii="Helvetica" w:hAnsi="Helvetica" w:cs="Times New Roman"/>
          <w:color w:val="000000" w:themeColor="text1"/>
          <w:sz w:val="22"/>
          <w:szCs w:val="22"/>
          <w:highlight w:val="yellow"/>
        </w:rPr>
        <w:t>mall (20-49 medewerkers</w:t>
      </w:r>
      <w:proofErr w:type="gramStart"/>
      <w:r w:rsidR="00BF6620" w:rsidRPr="61F9D64D">
        <w:rPr>
          <w:rFonts w:ascii="Helvetica" w:hAnsi="Helvetica" w:cs="Times New Roman"/>
          <w:color w:val="000000" w:themeColor="text1"/>
          <w:sz w:val="22"/>
          <w:szCs w:val="22"/>
          <w:highlight w:val="yellow"/>
        </w:rPr>
        <w:t>) /</w:t>
      </w:r>
      <w:proofErr w:type="gramEnd"/>
      <w:r w:rsidR="00BF6620" w:rsidRPr="61F9D64D">
        <w:rPr>
          <w:rFonts w:ascii="Helvetica" w:hAnsi="Helvetica" w:cs="Times New Roman"/>
          <w:color w:val="000000" w:themeColor="text1"/>
          <w:sz w:val="22"/>
          <w:szCs w:val="22"/>
          <w:highlight w:val="yellow"/>
        </w:rPr>
        <w:t xml:space="preserve"> </w:t>
      </w:r>
      <w:r w:rsidR="00D63E0B">
        <w:rPr>
          <w:rFonts w:ascii="Helvetica" w:hAnsi="Helvetica" w:cs="Times New Roman"/>
          <w:color w:val="000000" w:themeColor="text1"/>
          <w:sz w:val="22"/>
          <w:szCs w:val="22"/>
          <w:highlight w:val="yellow"/>
        </w:rPr>
        <w:t>M</w:t>
      </w:r>
      <w:r w:rsidR="00BF6620" w:rsidRPr="61F9D64D">
        <w:rPr>
          <w:rFonts w:ascii="Helvetica" w:hAnsi="Helvetica" w:cs="Times New Roman"/>
          <w:color w:val="000000" w:themeColor="text1"/>
          <w:sz w:val="22"/>
          <w:szCs w:val="22"/>
          <w:highlight w:val="yellow"/>
        </w:rPr>
        <w:t>edium (50-</w:t>
      </w:r>
      <w:r w:rsidR="00D63E0B">
        <w:rPr>
          <w:rFonts w:ascii="Helvetica" w:hAnsi="Helvetica" w:cs="Times New Roman"/>
          <w:color w:val="000000" w:themeColor="text1"/>
          <w:sz w:val="22"/>
          <w:szCs w:val="22"/>
          <w:highlight w:val="yellow"/>
        </w:rPr>
        <w:t>249</w:t>
      </w:r>
      <w:r w:rsidR="00BF6620" w:rsidRPr="61F9D64D">
        <w:rPr>
          <w:rFonts w:ascii="Helvetica" w:hAnsi="Helvetica" w:cs="Times New Roman"/>
          <w:color w:val="000000" w:themeColor="text1"/>
          <w:sz w:val="22"/>
          <w:szCs w:val="22"/>
          <w:highlight w:val="yellow"/>
        </w:rPr>
        <w:t xml:space="preserve"> medewerkers) / </w:t>
      </w:r>
      <w:proofErr w:type="spellStart"/>
      <w:r w:rsidR="00D63E0B">
        <w:rPr>
          <w:rFonts w:ascii="Helvetica" w:hAnsi="Helvetica" w:cs="Times New Roman"/>
          <w:color w:val="000000" w:themeColor="text1"/>
          <w:sz w:val="22"/>
          <w:szCs w:val="22"/>
          <w:highlight w:val="yellow"/>
        </w:rPr>
        <w:t>Mid</w:t>
      </w:r>
      <w:proofErr w:type="spellEnd"/>
      <w:r w:rsidR="00D63E0B">
        <w:rPr>
          <w:rFonts w:ascii="Helvetica" w:hAnsi="Helvetica" w:cs="Times New Roman"/>
          <w:color w:val="000000" w:themeColor="text1"/>
          <w:sz w:val="22"/>
          <w:szCs w:val="22"/>
          <w:highlight w:val="yellow"/>
        </w:rPr>
        <w:t xml:space="preserve"> Large (250-499 medewerkers) / L</w:t>
      </w:r>
      <w:r w:rsidR="00BF6620" w:rsidRPr="61F9D64D">
        <w:rPr>
          <w:rFonts w:ascii="Helvetica" w:hAnsi="Helvetica" w:cs="Times New Roman"/>
          <w:color w:val="000000" w:themeColor="text1"/>
          <w:sz w:val="22"/>
          <w:szCs w:val="22"/>
          <w:highlight w:val="yellow"/>
        </w:rPr>
        <w:t>arge (500+ medewerkers)]</w:t>
      </w:r>
      <w:r w:rsidR="00BF6620" w:rsidRPr="61F9D64D">
        <w:rPr>
          <w:rFonts w:ascii="Helvetica" w:hAnsi="Helvetica" w:cs="Times New Roman"/>
          <w:color w:val="000000" w:themeColor="text1"/>
          <w:sz w:val="22"/>
          <w:szCs w:val="22"/>
        </w:rPr>
        <w:t xml:space="preserve">. </w:t>
      </w:r>
    </w:p>
    <w:p w14:paraId="09487013" w14:textId="77777777" w:rsidR="00BF6620" w:rsidRDefault="00BF6620" w:rsidP="61F9D64D">
      <w:p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/>
          <w:sz w:val="22"/>
          <w:szCs w:val="22"/>
        </w:rPr>
      </w:pPr>
    </w:p>
    <w:p w14:paraId="3BF6369F" w14:textId="76137E70" w:rsidR="00BF6620" w:rsidRDefault="00BF6620" w:rsidP="61F9D64D">
      <w:p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/>
          <w:sz w:val="22"/>
          <w:szCs w:val="22"/>
        </w:rPr>
      </w:pPr>
      <w:r w:rsidRPr="61F9D64D">
        <w:rPr>
          <w:rFonts w:ascii="Helvetica" w:hAnsi="Helvetica" w:cs="Times New Roman"/>
          <w:color w:val="000000" w:themeColor="text1"/>
          <w:sz w:val="22"/>
          <w:szCs w:val="22"/>
        </w:rPr>
        <w:t>Dit betekent dat we aan de volgende voorwaarden voldoen:</w:t>
      </w:r>
    </w:p>
    <w:p w14:paraId="429F02F4" w14:textId="03703280" w:rsidR="00BF6620" w:rsidRPr="00BF6620" w:rsidRDefault="00BF6620" w:rsidP="61F9D64D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/>
          <w:sz w:val="22"/>
          <w:szCs w:val="22"/>
        </w:rPr>
      </w:pPr>
      <w:r w:rsidRPr="61F9D64D">
        <w:rPr>
          <w:rFonts w:ascii="Helvetica" w:hAnsi="Helvetica" w:cs="Times New Roman"/>
          <w:color w:val="000000" w:themeColor="text1"/>
          <w:sz w:val="22"/>
          <w:szCs w:val="22"/>
        </w:rPr>
        <w:t xml:space="preserve">Het aantal vrouwen in onze organisatie is gelijk aan of hoger dan de </w:t>
      </w:r>
      <w:hyperlink r:id="rId8">
        <w:r w:rsidRPr="61F9D64D">
          <w:rPr>
            <w:rStyle w:val="Hyperlink"/>
            <w:rFonts w:ascii="Helvetica" w:hAnsi="Helvetica" w:cs="Times New Roman"/>
            <w:sz w:val="22"/>
            <w:szCs w:val="22"/>
          </w:rPr>
          <w:t>CBS-benchmark</w:t>
        </w:r>
      </w:hyperlink>
      <w:r w:rsidRPr="61F9D64D">
        <w:rPr>
          <w:rFonts w:ascii="Helvetica" w:hAnsi="Helvetica" w:cs="Times New Roman"/>
          <w:color w:val="000000" w:themeColor="text1"/>
          <w:sz w:val="22"/>
          <w:szCs w:val="22"/>
        </w:rPr>
        <w:t xml:space="preserve"> in onze branche</w:t>
      </w:r>
    </w:p>
    <w:p w14:paraId="525965B5" w14:textId="006223D8" w:rsidR="00BF6620" w:rsidRPr="00BF6620" w:rsidRDefault="00BF6620" w:rsidP="61F9D64D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/>
          <w:sz w:val="22"/>
          <w:szCs w:val="22"/>
        </w:rPr>
      </w:pPr>
      <w:r w:rsidRPr="61F9D64D">
        <w:rPr>
          <w:rFonts w:ascii="Helvetica" w:hAnsi="Helvetica" w:cs="Times New Roman"/>
          <w:color w:val="000000" w:themeColor="text1"/>
          <w:sz w:val="22"/>
          <w:szCs w:val="22"/>
        </w:rPr>
        <w:t>Het percentage vrouwen met een leidinggevende rol is meer dan 33%</w:t>
      </w:r>
    </w:p>
    <w:p w14:paraId="6E5A041C" w14:textId="38E4186B" w:rsidR="00BF6620" w:rsidRPr="00BF6620" w:rsidRDefault="00BF6620" w:rsidP="61F9D64D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/>
          <w:sz w:val="22"/>
          <w:szCs w:val="22"/>
        </w:rPr>
      </w:pPr>
      <w:r w:rsidRPr="61F9D64D">
        <w:rPr>
          <w:rFonts w:ascii="Helvetica" w:hAnsi="Helvetica" w:cs="Times New Roman"/>
          <w:color w:val="000000" w:themeColor="text1"/>
          <w:sz w:val="22"/>
          <w:szCs w:val="22"/>
        </w:rPr>
        <w:t>Het hoogste management bestaat uit ten minste één vrouw</w:t>
      </w:r>
    </w:p>
    <w:p w14:paraId="7BE7D3DD" w14:textId="7291CA15" w:rsidR="00BF6620" w:rsidRDefault="00BF6620" w:rsidP="61F9D64D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/>
          <w:sz w:val="22"/>
          <w:szCs w:val="22"/>
        </w:rPr>
      </w:pPr>
      <w:r w:rsidRPr="61F9D64D">
        <w:rPr>
          <w:rFonts w:ascii="Helvetica" w:hAnsi="Helvetica" w:cs="Times New Roman"/>
          <w:color w:val="000000" w:themeColor="text1"/>
          <w:sz w:val="22"/>
          <w:szCs w:val="22"/>
        </w:rPr>
        <w:t>Een Trust Index-score van 70% of hoger volgens de vrouwen in onze organisatie</w:t>
      </w:r>
    </w:p>
    <w:p w14:paraId="6E5519B9" w14:textId="77777777" w:rsidR="00BF6620" w:rsidRDefault="00BF6620" w:rsidP="61F9D64D">
      <w:p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/>
          <w:sz w:val="22"/>
          <w:szCs w:val="22"/>
        </w:rPr>
      </w:pPr>
    </w:p>
    <w:p w14:paraId="4183C084" w14:textId="77777777" w:rsidR="00144024" w:rsidRPr="00FD073D" w:rsidRDefault="00144024" w:rsidP="00144024">
      <w:p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 w:themeColor="text1"/>
          <w:sz w:val="22"/>
          <w:szCs w:val="22"/>
        </w:rPr>
      </w:pPr>
      <w:r>
        <w:rPr>
          <w:rFonts w:ascii="Helvetica" w:hAnsi="Helvetica" w:cs="Times New Roman"/>
          <w:color w:val="000000" w:themeColor="text1"/>
          <w:sz w:val="22"/>
          <w:szCs w:val="22"/>
        </w:rPr>
        <w:t xml:space="preserve">Op welke plek we zijn geëindigd, wordt bekend gemaakt op 20 maart 2025. </w:t>
      </w:r>
    </w:p>
    <w:p w14:paraId="021D84FE" w14:textId="77777777" w:rsidR="00144024" w:rsidRDefault="00144024" w:rsidP="61F9D64D">
      <w:p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 w:themeColor="text1"/>
          <w:sz w:val="22"/>
          <w:szCs w:val="22"/>
        </w:rPr>
      </w:pPr>
    </w:p>
    <w:p w14:paraId="26DF9BCF" w14:textId="4FDF7E6C" w:rsidR="00144024" w:rsidRDefault="00675913" w:rsidP="61F9D64D">
      <w:p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 w:themeColor="text1"/>
          <w:sz w:val="22"/>
          <w:szCs w:val="22"/>
        </w:rPr>
      </w:pPr>
      <w:r w:rsidRPr="00675913">
        <w:rPr>
          <w:rFonts w:ascii="Helvetica" w:hAnsi="Helvetica" w:cs="Times New Roman"/>
          <w:color w:val="000000" w:themeColor="text1"/>
          <w:sz w:val="22"/>
          <w:szCs w:val="22"/>
        </w:rPr>
        <w:t xml:space="preserve">We zijn enorm trots op deze prestatie. Want in een tijd waarin organisaties hun D&amp;I-programma’s schrappen, </w:t>
      </w:r>
      <w:r w:rsidR="00144024">
        <w:rPr>
          <w:rFonts w:ascii="Helvetica" w:hAnsi="Helvetica" w:cs="Times New Roman"/>
          <w:color w:val="000000" w:themeColor="text1"/>
          <w:sz w:val="22"/>
          <w:szCs w:val="22"/>
        </w:rPr>
        <w:t xml:space="preserve">is een plek op deze lijst relevanter dan ooit. Wij laten zien dat gendergelijkheid geen pinkwashing is, maar echte resultaten oplevert. </w:t>
      </w:r>
    </w:p>
    <w:p w14:paraId="416FA9FC" w14:textId="77777777" w:rsidR="004A16B0" w:rsidRPr="004A16B0" w:rsidRDefault="004A16B0" w:rsidP="61F9D64D">
      <w:pPr>
        <w:spacing w:line="360" w:lineRule="auto"/>
        <w:rPr>
          <w:rFonts w:ascii="Helvetica" w:hAnsi="Helvetica" w:cs="Times New Roman"/>
          <w:color w:val="000000"/>
          <w:sz w:val="22"/>
          <w:szCs w:val="22"/>
        </w:rPr>
      </w:pPr>
    </w:p>
    <w:p w14:paraId="3A5D6AC0" w14:textId="48BB4333" w:rsidR="00DD08AD" w:rsidRPr="004A16B0" w:rsidRDefault="00BF6620" w:rsidP="61F9D64D">
      <w:pPr>
        <w:spacing w:line="360" w:lineRule="auto"/>
        <w:rPr>
          <w:rFonts w:ascii="Helvetica" w:hAnsi="Helvetica"/>
          <w:sz w:val="22"/>
          <w:szCs w:val="22"/>
        </w:rPr>
      </w:pPr>
      <w:r w:rsidRPr="00D63E0B">
        <w:rPr>
          <w:rFonts w:ascii="Helvetica" w:hAnsi="Helvetica" w:cs="Times New Roman"/>
          <w:color w:val="000000" w:themeColor="text1"/>
          <w:sz w:val="22"/>
          <w:szCs w:val="22"/>
          <w:highlight w:val="yellow"/>
        </w:rPr>
        <w:t>[Afzender]</w:t>
      </w:r>
    </w:p>
    <w:sectPr w:rsidR="00DD08AD" w:rsidRPr="004A16B0" w:rsidSect="00B60AD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D1D8F"/>
    <w:multiLevelType w:val="hybridMultilevel"/>
    <w:tmpl w:val="6D4C8F1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1483D"/>
    <w:multiLevelType w:val="hybridMultilevel"/>
    <w:tmpl w:val="52A601D2"/>
    <w:lvl w:ilvl="0" w:tplc="15D273DC">
      <w:numFmt w:val="bullet"/>
      <w:lvlText w:val="-"/>
      <w:lvlJc w:val="left"/>
      <w:pPr>
        <w:ind w:left="720" w:hanging="360"/>
      </w:pPr>
      <w:rPr>
        <w:rFonts w:ascii="Helvetica" w:eastAsiaTheme="minorHAnsi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440640">
    <w:abstractNumId w:val="1"/>
  </w:num>
  <w:num w:numId="2" w16cid:durableId="473378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6B0"/>
    <w:rsid w:val="00100816"/>
    <w:rsid w:val="00127FE9"/>
    <w:rsid w:val="00144024"/>
    <w:rsid w:val="00203339"/>
    <w:rsid w:val="002C6964"/>
    <w:rsid w:val="002E7AC4"/>
    <w:rsid w:val="00351012"/>
    <w:rsid w:val="004A16B0"/>
    <w:rsid w:val="0058125B"/>
    <w:rsid w:val="005954B7"/>
    <w:rsid w:val="00607B3F"/>
    <w:rsid w:val="00675913"/>
    <w:rsid w:val="00701AD5"/>
    <w:rsid w:val="0070273A"/>
    <w:rsid w:val="00716DCE"/>
    <w:rsid w:val="007C2A75"/>
    <w:rsid w:val="007D6F35"/>
    <w:rsid w:val="008542B5"/>
    <w:rsid w:val="00855073"/>
    <w:rsid w:val="00965178"/>
    <w:rsid w:val="009F33E5"/>
    <w:rsid w:val="00A419E0"/>
    <w:rsid w:val="00B60ADE"/>
    <w:rsid w:val="00BD4919"/>
    <w:rsid w:val="00BF6620"/>
    <w:rsid w:val="00BF6A2D"/>
    <w:rsid w:val="00C43678"/>
    <w:rsid w:val="00CF4F53"/>
    <w:rsid w:val="00D63E0B"/>
    <w:rsid w:val="00D72583"/>
    <w:rsid w:val="00DC25A2"/>
    <w:rsid w:val="00DD08AD"/>
    <w:rsid w:val="00FD073D"/>
    <w:rsid w:val="00FD2A2E"/>
    <w:rsid w:val="08954EED"/>
    <w:rsid w:val="14948705"/>
    <w:rsid w:val="4A680B86"/>
    <w:rsid w:val="61F9D64D"/>
    <w:rsid w:val="675FD437"/>
    <w:rsid w:val="7C1A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598550"/>
  <w15:chartTrackingRefBased/>
  <w15:docId w15:val="{46DB2BE3-E231-E547-81F0-A7FB8136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Revisie">
    <w:name w:val="Revision"/>
    <w:hidden/>
    <w:uiPriority w:val="99"/>
    <w:semiHidden/>
    <w:rsid w:val="005954B7"/>
  </w:style>
  <w:style w:type="paragraph" w:styleId="Lijstalinea">
    <w:name w:val="List Paragraph"/>
    <w:basedOn w:val="Standaard"/>
    <w:uiPriority w:val="34"/>
    <w:qFormat/>
    <w:rsid w:val="00BF662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63E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s.nl/nl-nl/visualisaties/dashboard-arbeidsmarkt/banen-werkgelegenheid/toelichtingen/werkgelegenheidsstructuu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cd52c6-8d2f-4f84-b5fb-06134fd3290f">
      <Terms xmlns="http://schemas.microsoft.com/office/infopath/2007/PartnerControls"/>
    </lcf76f155ced4ddcb4097134ff3c332f>
    <TaxCatchAll xmlns="828f994a-7e63-46bc-b391-ae04cdf6c11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94A411D8E664EBD8B0E563FE40AF0" ma:contentTypeVersion="18" ma:contentTypeDescription="Create a new document." ma:contentTypeScope="" ma:versionID="dcf9c800ab770f87e85de2444c055f27">
  <xsd:schema xmlns:xsd="http://www.w3.org/2001/XMLSchema" xmlns:xs="http://www.w3.org/2001/XMLSchema" xmlns:p="http://schemas.microsoft.com/office/2006/metadata/properties" xmlns:ns2="cbcd52c6-8d2f-4f84-b5fb-06134fd3290f" xmlns:ns3="828f994a-7e63-46bc-b391-ae04cdf6c11a" targetNamespace="http://schemas.microsoft.com/office/2006/metadata/properties" ma:root="true" ma:fieldsID="3edbfb8abe4af183aef0f020c55da122" ns2:_="" ns3:_="">
    <xsd:import namespace="cbcd52c6-8d2f-4f84-b5fb-06134fd3290f"/>
    <xsd:import namespace="828f994a-7e63-46bc-b391-ae04cdf6c1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d52c6-8d2f-4f84-b5fb-06134fd329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50d09bf-760d-4df0-b0aa-c9c9029248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f994a-7e63-46bc-b391-ae04cdf6c11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9eddb8f-baa1-444e-9c6a-d6f3f76a2b9b}" ma:internalName="TaxCatchAll" ma:showField="CatchAllData" ma:web="828f994a-7e63-46bc-b391-ae04cdf6c1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05D40E-FF52-484A-A947-A2CAF6EDFD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686C03-5CE9-4D3F-83A8-CD8E9DBA97B1}">
  <ds:schemaRefs>
    <ds:schemaRef ds:uri="http://schemas.microsoft.com/office/2006/metadata/properties"/>
    <ds:schemaRef ds:uri="http://schemas.microsoft.com/office/infopath/2007/PartnerControls"/>
    <ds:schemaRef ds:uri="cbcd52c6-8d2f-4f84-b5fb-06134fd3290f"/>
    <ds:schemaRef ds:uri="828f994a-7e63-46bc-b391-ae04cdf6c11a"/>
  </ds:schemaRefs>
</ds:datastoreItem>
</file>

<file path=customXml/itemProps3.xml><?xml version="1.0" encoding="utf-8"?>
<ds:datastoreItem xmlns:ds="http://schemas.openxmlformats.org/officeDocument/2006/customXml" ds:itemID="{30CDBFD7-9808-421E-B6D4-373069614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d52c6-8d2f-4f84-b5fb-06134fd3290f"/>
    <ds:schemaRef ds:uri="828f994a-7e63-46bc-b391-ae04cdf6c1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Anouk Minnes</dc:creator>
  <cp:keywords/>
  <dc:description/>
  <cp:lastModifiedBy>Tessa van Duijn</cp:lastModifiedBy>
  <cp:revision>15</cp:revision>
  <dcterms:created xsi:type="dcterms:W3CDTF">2023-04-19T10:24:00Z</dcterms:created>
  <dcterms:modified xsi:type="dcterms:W3CDTF">2025-02-12T07:29:00Z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0x01010040A94A411D8E664EBD8B0E563FE40AF0</vt:lpwstr>
  </property>
  <property fmtid="{D5CDD505-2E9C-101B-9397-08002B2CF9AE}" pid="3" name="MediaServiceImageTags">
    <vt:lpwstr/>
  </property>
</Properties>
</file>